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9C48B" w14:textId="77777777" w:rsidR="004A00BD" w:rsidRDefault="004A00BD" w:rsidP="004A00BD">
      <w:bookmarkStart w:id="0" w:name="_GoBack"/>
      <w:bookmarkEnd w:id="0"/>
      <w:r>
        <w:rPr>
          <w:noProof/>
          <w:lang w:eastAsia="en-GB"/>
        </w:rPr>
        <w:drawing>
          <wp:inline distT="0" distB="0" distL="0" distR="0" wp14:anchorId="2D54D4C4" wp14:editId="2A733CF8">
            <wp:extent cx="5650230" cy="1910715"/>
            <wp:effectExtent l="0" t="0" r="7620" b="0"/>
            <wp:docPr id="1" name="Picture 1" descr="Progress_Housing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ress_Housing_CMY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0230" cy="1910715"/>
                    </a:xfrm>
                    <a:prstGeom prst="rect">
                      <a:avLst/>
                    </a:prstGeom>
                    <a:noFill/>
                    <a:ln>
                      <a:noFill/>
                    </a:ln>
                  </pic:spPr>
                </pic:pic>
              </a:graphicData>
            </a:graphic>
          </wp:inline>
        </w:drawing>
      </w:r>
    </w:p>
    <w:p w14:paraId="0789C48C" w14:textId="77777777" w:rsidR="004A00BD" w:rsidRDefault="004A00BD" w:rsidP="004A00BD">
      <w:pPr>
        <w:jc w:val="center"/>
        <w:rPr>
          <w:b/>
          <w:sz w:val="28"/>
          <w:szCs w:val="28"/>
        </w:rPr>
      </w:pPr>
    </w:p>
    <w:p w14:paraId="0789C48D" w14:textId="77777777" w:rsidR="004A00BD" w:rsidRPr="00383313" w:rsidRDefault="004A00BD" w:rsidP="004A00BD">
      <w:pPr>
        <w:jc w:val="center"/>
        <w:rPr>
          <w:b/>
        </w:rPr>
      </w:pPr>
      <w:r w:rsidRPr="00383313">
        <w:rPr>
          <w:b/>
          <w:sz w:val="28"/>
          <w:szCs w:val="28"/>
        </w:rPr>
        <w:t>POLICY</w:t>
      </w:r>
      <w:r>
        <w:rPr>
          <w:b/>
          <w:sz w:val="28"/>
          <w:szCs w:val="28"/>
        </w:rPr>
        <w:t xml:space="preserve"> DOCUMENT</w:t>
      </w:r>
    </w:p>
    <w:p w14:paraId="29B0A375" w14:textId="77777777" w:rsidR="004A00BD" w:rsidRDefault="004A00BD" w:rsidP="004A00BD">
      <w:pPr>
        <w:jc w:val="both"/>
      </w:pPr>
    </w:p>
    <w:tbl>
      <w:tblPr>
        <w:tblW w:w="9184" w:type="dxa"/>
        <w:tblLook w:val="0000" w:firstRow="0" w:lastRow="0" w:firstColumn="0" w:lastColumn="0" w:noHBand="0" w:noVBand="0"/>
      </w:tblPr>
      <w:tblGrid>
        <w:gridCol w:w="2395"/>
        <w:gridCol w:w="6789"/>
      </w:tblGrid>
      <w:tr w:rsidR="004A00BD" w14:paraId="1E7E0DE0" w14:textId="77777777" w:rsidTr="00A0313D">
        <w:trPr>
          <w:trHeight w:hRule="exact" w:val="567"/>
        </w:trPr>
        <w:tc>
          <w:tcPr>
            <w:tcW w:w="2395" w:type="dxa"/>
          </w:tcPr>
          <w:p w14:paraId="787B9A17" w14:textId="77777777" w:rsidR="004A00BD" w:rsidRDefault="004A00BD" w:rsidP="00A0313D">
            <w:pPr>
              <w:pStyle w:val="StyleArial12ptBoldRightBefore6ptAfter6pt"/>
              <w:jc w:val="both"/>
            </w:pPr>
            <w:r>
              <w:t>Group Member:</w:t>
            </w:r>
          </w:p>
        </w:tc>
        <w:sdt>
          <w:sdtPr>
            <w:alias w:val="Group Member"/>
            <w:tag w:val="f894588c5dd14c8799ad70a06a2cf6b2"/>
            <w:id w:val="1372880920"/>
            <w:lock w:val="contentLocked"/>
            <w:placeholder>
              <w:docPart w:val="EEBD05EADCE1486CB3B6DEE03C43D9FC"/>
            </w:placeholder>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f894588c5dd14c8799ad70a06a2cf6b2[1]/ns2:Terms[1]" w:storeItemID="{E4B42D7C-91A3-4813-A955-5CFA07BF3D64}"/>
            <w:text w:multiLine="1"/>
          </w:sdtPr>
          <w:sdtEndPr/>
          <w:sdtContent>
            <w:tc>
              <w:tcPr>
                <w:tcW w:w="6789" w:type="dxa"/>
                <w:vAlign w:val="center"/>
              </w:tcPr>
              <w:p w14:paraId="38D35559" w14:textId="77777777" w:rsidR="004A00BD" w:rsidRDefault="004A00BD" w:rsidP="00A0313D">
                <w:pPr>
                  <w:jc w:val="both"/>
                </w:pPr>
                <w:r>
                  <w:t>Progress Housing Group</w:t>
                </w:r>
              </w:p>
            </w:tc>
          </w:sdtContent>
        </w:sdt>
      </w:tr>
      <w:tr w:rsidR="004A00BD" w14:paraId="1234288A" w14:textId="77777777" w:rsidTr="00A0313D">
        <w:trPr>
          <w:trHeight w:hRule="exact" w:val="567"/>
        </w:trPr>
        <w:tc>
          <w:tcPr>
            <w:tcW w:w="2395" w:type="dxa"/>
          </w:tcPr>
          <w:p w14:paraId="64E71C58" w14:textId="77777777" w:rsidR="004A00BD" w:rsidRDefault="004A00BD" w:rsidP="00A0313D">
            <w:pPr>
              <w:pStyle w:val="StyleArial12ptBoldRightBefore6ptAfter6pt"/>
              <w:jc w:val="both"/>
            </w:pPr>
            <w:r>
              <w:t>Service Area:</w:t>
            </w:r>
          </w:p>
        </w:tc>
        <w:sdt>
          <w:sdtPr>
            <w:alias w:val="Service Area"/>
            <w:tag w:val="c7a04712cb504660b3b657967def9b6f"/>
            <w:id w:val="352614433"/>
            <w:lock w:val="contentLocked"/>
            <w:placeholder>
              <w:docPart w:val="F1639C40405B448DAC28457003D311C7"/>
            </w:placeholder>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c7a04712cb504660b3b657967def9b6f[1]/ns2:Terms[1]" w:storeItemID="{E4B42D7C-91A3-4813-A955-5CFA07BF3D64}"/>
            <w:text w:multiLine="1"/>
          </w:sdtPr>
          <w:sdtEndPr/>
          <w:sdtContent>
            <w:tc>
              <w:tcPr>
                <w:tcW w:w="6789" w:type="dxa"/>
                <w:vAlign w:val="center"/>
              </w:tcPr>
              <w:p w14:paraId="1137513C" w14:textId="3C8794DC" w:rsidR="004A00BD" w:rsidRDefault="004A00BD" w:rsidP="00A0313D">
                <w:pPr>
                  <w:jc w:val="both"/>
                </w:pPr>
                <w:r>
                  <w:t>Governance</w:t>
                </w:r>
              </w:p>
            </w:tc>
          </w:sdtContent>
        </w:sdt>
      </w:tr>
      <w:tr w:rsidR="004A00BD" w14:paraId="68616EBF" w14:textId="77777777" w:rsidTr="00A0313D">
        <w:trPr>
          <w:trHeight w:hRule="exact" w:val="567"/>
        </w:trPr>
        <w:tc>
          <w:tcPr>
            <w:tcW w:w="2395" w:type="dxa"/>
          </w:tcPr>
          <w:p w14:paraId="76040362" w14:textId="77777777" w:rsidR="004A00BD" w:rsidRDefault="004A00BD" w:rsidP="00A0313D">
            <w:pPr>
              <w:pStyle w:val="StyleArial12ptBoldRightBefore6ptAfter6pt"/>
              <w:jc w:val="both"/>
            </w:pPr>
            <w:r>
              <w:t>Document Ref No:</w:t>
            </w:r>
          </w:p>
        </w:tc>
        <w:sdt>
          <w:sdtPr>
            <w:alias w:val="Document Reference"/>
            <w:tag w:val="DocumentReference"/>
            <w:id w:val="-325979137"/>
            <w:placeholder>
              <w:docPart w:val="4AADA9651DFC45299A8E882120EC9FA1"/>
            </w:placeholder>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DocumentReference[1]" w:storeItemID="{E4B42D7C-91A3-4813-A955-5CFA07BF3D64}"/>
            <w:text/>
          </w:sdtPr>
          <w:sdtEndPr/>
          <w:sdtContent>
            <w:tc>
              <w:tcPr>
                <w:tcW w:w="6789" w:type="dxa"/>
                <w:vAlign w:val="center"/>
              </w:tcPr>
              <w:p w14:paraId="1302AADC" w14:textId="21750CF7" w:rsidR="004A00BD" w:rsidRDefault="004A00BD" w:rsidP="00A0313D">
                <w:pPr>
                  <w:jc w:val="both"/>
                </w:pPr>
                <w:r>
                  <w:t xml:space="preserve">GRPOLGV04 </w:t>
                </w:r>
              </w:p>
            </w:tc>
          </w:sdtContent>
        </w:sdt>
      </w:tr>
      <w:tr w:rsidR="004A00BD" w14:paraId="2BFBB252" w14:textId="77777777" w:rsidTr="00A0313D">
        <w:trPr>
          <w:trHeight w:hRule="exact" w:val="567"/>
        </w:trPr>
        <w:tc>
          <w:tcPr>
            <w:tcW w:w="2395" w:type="dxa"/>
          </w:tcPr>
          <w:p w14:paraId="7CE27165" w14:textId="77777777" w:rsidR="004A00BD" w:rsidRDefault="004A00BD" w:rsidP="00A0313D">
            <w:pPr>
              <w:pStyle w:val="StyleArial12ptBoldRightBefore6ptAfter6pt"/>
              <w:jc w:val="both"/>
            </w:pPr>
            <w:r>
              <w:t>Subject Title:</w:t>
            </w:r>
          </w:p>
        </w:tc>
        <w:sdt>
          <w:sdtPr>
            <w:alias w:val="Title"/>
            <w:tag w:val=""/>
            <w:id w:val="1060674097"/>
            <w:placeholder>
              <w:docPart w:val="5FADD993E81C4C11B210745E8939E689"/>
            </w:placeholder>
            <w:dataBinding w:prefixMappings="xmlns:ns0='http://purl.org/dc/elements/1.1/' xmlns:ns1='http://schemas.openxmlformats.org/package/2006/metadata/core-properties' " w:xpath="/ns1:coreProperties[1]/ns0:title[1]" w:storeItemID="{6C3C8BC8-F283-45AE-878A-BAB7291924A1}"/>
            <w:text/>
          </w:sdtPr>
          <w:sdtEndPr/>
          <w:sdtContent>
            <w:tc>
              <w:tcPr>
                <w:tcW w:w="6789" w:type="dxa"/>
                <w:vAlign w:val="center"/>
              </w:tcPr>
              <w:p w14:paraId="162531FF" w14:textId="2A82FB3A" w:rsidR="004A00BD" w:rsidRDefault="004A00BD" w:rsidP="00A0313D">
                <w:pPr>
                  <w:jc w:val="both"/>
                </w:pPr>
                <w:r>
                  <w:t>Code of Conduct</w:t>
                </w:r>
              </w:p>
            </w:tc>
          </w:sdtContent>
        </w:sdt>
      </w:tr>
      <w:tr w:rsidR="004A00BD" w14:paraId="4EF96A44" w14:textId="77777777" w:rsidTr="00A0313D">
        <w:trPr>
          <w:trHeight w:hRule="exact" w:val="567"/>
        </w:trPr>
        <w:tc>
          <w:tcPr>
            <w:tcW w:w="2395" w:type="dxa"/>
          </w:tcPr>
          <w:p w14:paraId="71F4AD7B" w14:textId="77777777" w:rsidR="004A00BD" w:rsidRDefault="004A00BD" w:rsidP="00A0313D">
            <w:pPr>
              <w:pStyle w:val="StyleArial12ptBoldRightBefore6ptAfter6pt"/>
              <w:jc w:val="both"/>
            </w:pPr>
            <w:r>
              <w:t>Version:</w:t>
            </w:r>
          </w:p>
        </w:tc>
        <w:sdt>
          <w:sdtPr>
            <w:alias w:val="Published Version"/>
            <w:tag w:val="PublishedVersion"/>
            <w:id w:val="-1551455105"/>
            <w:placeholder>
              <w:docPart w:val="E03851E2598444CDB5DCF39C578AF73F"/>
            </w:placeholder>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PublishedVersion[1]" w:storeItemID="{E4B42D7C-91A3-4813-A955-5CFA07BF3D64}"/>
            <w:text/>
          </w:sdtPr>
          <w:sdtEndPr/>
          <w:sdtContent>
            <w:tc>
              <w:tcPr>
                <w:tcW w:w="6789" w:type="dxa"/>
                <w:vAlign w:val="center"/>
              </w:tcPr>
              <w:p w14:paraId="52B042A4" w14:textId="0846D78E" w:rsidR="004A00BD" w:rsidRDefault="00737E6C" w:rsidP="00A0313D">
                <w:pPr>
                  <w:jc w:val="both"/>
                </w:pPr>
                <w:r>
                  <w:t>11</w:t>
                </w:r>
              </w:p>
            </w:tc>
          </w:sdtContent>
        </w:sdt>
      </w:tr>
      <w:tr w:rsidR="004A00BD" w14:paraId="785CC064" w14:textId="77777777" w:rsidTr="00A0313D">
        <w:trPr>
          <w:trHeight w:hRule="exact" w:val="567"/>
        </w:trPr>
        <w:tc>
          <w:tcPr>
            <w:tcW w:w="2395" w:type="dxa"/>
          </w:tcPr>
          <w:p w14:paraId="516E80A1" w14:textId="77777777" w:rsidR="004A00BD" w:rsidRDefault="004A00BD" w:rsidP="00A0313D">
            <w:pPr>
              <w:pStyle w:val="StyleArial12ptBoldRightBefore6ptAfter6pt"/>
              <w:jc w:val="both"/>
            </w:pPr>
            <w:r>
              <w:t>Effective Date:</w:t>
            </w:r>
          </w:p>
        </w:tc>
        <w:sdt>
          <w:sdtPr>
            <w:alias w:val="Date Of Issue"/>
            <w:tag w:val="DateOfIssue"/>
            <w:id w:val="-1608268222"/>
            <w:placeholder>
              <w:docPart w:val="7DB9769F08814DDC96B8BA4A426E2517"/>
            </w:placeholder>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DateOfIssue[1]" w:storeItemID="{E4B42D7C-91A3-4813-A955-5CFA07BF3D64}"/>
            <w:date w:fullDate="2000-11-01T00:00:00Z">
              <w:dateFormat w:val="dd/MM/yyyy"/>
              <w:lid w:val="en-GB"/>
              <w:storeMappedDataAs w:val="dateTime"/>
              <w:calendar w:val="gregorian"/>
            </w:date>
          </w:sdtPr>
          <w:sdtEndPr/>
          <w:sdtContent>
            <w:tc>
              <w:tcPr>
                <w:tcW w:w="6789" w:type="dxa"/>
                <w:vAlign w:val="center"/>
              </w:tcPr>
              <w:p w14:paraId="174976BC" w14:textId="1167F481" w:rsidR="004A00BD" w:rsidRDefault="004A00BD" w:rsidP="00A0313D">
                <w:pPr>
                  <w:jc w:val="both"/>
                </w:pPr>
                <w:r>
                  <w:t>01/11/2000</w:t>
                </w:r>
              </w:p>
            </w:tc>
          </w:sdtContent>
        </w:sdt>
      </w:tr>
      <w:tr w:rsidR="004A00BD" w14:paraId="49E3776F" w14:textId="77777777" w:rsidTr="00A0313D">
        <w:trPr>
          <w:trHeight w:hRule="exact" w:val="567"/>
        </w:trPr>
        <w:tc>
          <w:tcPr>
            <w:tcW w:w="2395" w:type="dxa"/>
          </w:tcPr>
          <w:p w14:paraId="194DC214" w14:textId="77777777" w:rsidR="004A00BD" w:rsidRDefault="004A00BD" w:rsidP="00A0313D">
            <w:pPr>
              <w:pStyle w:val="StyleArial12ptBoldRightBefore6ptAfter6pt"/>
              <w:jc w:val="both"/>
            </w:pPr>
            <w:r>
              <w:t>Last Reviewed:</w:t>
            </w:r>
          </w:p>
        </w:tc>
        <w:sdt>
          <w:sdtPr>
            <w:alias w:val="Review Date"/>
            <w:tag w:val="ReviewDate"/>
            <w:id w:val="1271968091"/>
            <w:placeholder>
              <w:docPart w:val="E6F7925CE2874CF8AED6817D09C42B59"/>
            </w:placeholder>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ReviewDate[1]" w:storeItemID="{E4B42D7C-91A3-4813-A955-5CFA07BF3D64}"/>
            <w:date w:fullDate="2021-03-01T00:00:00Z">
              <w:dateFormat w:val="dd/MM/yyyy"/>
              <w:lid w:val="en-GB"/>
              <w:storeMappedDataAs w:val="dateTime"/>
              <w:calendar w:val="gregorian"/>
            </w:date>
          </w:sdtPr>
          <w:sdtEndPr/>
          <w:sdtContent>
            <w:tc>
              <w:tcPr>
                <w:tcW w:w="6789" w:type="dxa"/>
                <w:vAlign w:val="center"/>
              </w:tcPr>
              <w:p w14:paraId="571B3595" w14:textId="5599E536" w:rsidR="004A00BD" w:rsidRDefault="004A00BD" w:rsidP="00A0313D">
                <w:pPr>
                  <w:jc w:val="both"/>
                </w:pPr>
                <w:r>
                  <w:t>01/03/2021</w:t>
                </w:r>
              </w:p>
            </w:tc>
          </w:sdtContent>
        </w:sdt>
      </w:tr>
      <w:tr w:rsidR="004A00BD" w14:paraId="01678D5C" w14:textId="77777777" w:rsidTr="00A0313D">
        <w:trPr>
          <w:trHeight w:hRule="exact" w:val="567"/>
        </w:trPr>
        <w:tc>
          <w:tcPr>
            <w:tcW w:w="2395" w:type="dxa"/>
          </w:tcPr>
          <w:p w14:paraId="3669C327" w14:textId="77777777" w:rsidR="004A00BD" w:rsidRDefault="004A00BD" w:rsidP="00A0313D">
            <w:pPr>
              <w:pStyle w:val="StyleArial12ptBoldRightBefore6ptAfter6pt"/>
              <w:jc w:val="both"/>
            </w:pPr>
            <w:r>
              <w:t>Next Review Date:</w:t>
            </w:r>
          </w:p>
        </w:tc>
        <w:sdt>
          <w:sdtPr>
            <w:alias w:val="Next Review Date"/>
            <w:tag w:val="NextReviewDate"/>
            <w:id w:val="899568269"/>
            <w:placeholder>
              <w:docPart w:val="EFF54A2968944DB79B79E9B17A615BA2"/>
            </w:placeholder>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NextReviewDate[1]" w:storeItemID="{E4B42D7C-91A3-4813-A955-5CFA07BF3D64}"/>
            <w:date w:fullDate="2024-03-01T00:00:00Z">
              <w:dateFormat w:val="dd/MM/yyyy"/>
              <w:lid w:val="en-GB"/>
              <w:storeMappedDataAs w:val="dateTime"/>
              <w:calendar w:val="gregorian"/>
            </w:date>
          </w:sdtPr>
          <w:sdtEndPr/>
          <w:sdtContent>
            <w:tc>
              <w:tcPr>
                <w:tcW w:w="6789" w:type="dxa"/>
                <w:vAlign w:val="center"/>
              </w:tcPr>
              <w:p w14:paraId="1270833E" w14:textId="39A24FF6" w:rsidR="004A00BD" w:rsidRDefault="004A00BD" w:rsidP="00A0313D">
                <w:pPr>
                  <w:jc w:val="both"/>
                </w:pPr>
                <w:r>
                  <w:t>01/03/2024</w:t>
                </w:r>
              </w:p>
            </w:tc>
          </w:sdtContent>
        </w:sdt>
      </w:tr>
    </w:tbl>
    <w:p w14:paraId="7CA6BFDC" w14:textId="77777777" w:rsidR="004A00BD" w:rsidRDefault="004A00BD" w:rsidP="004A00BD">
      <w:pPr>
        <w:jc w:val="both"/>
      </w:pPr>
    </w:p>
    <w:tbl>
      <w:tblPr>
        <w:tblW w:w="7518" w:type="dxa"/>
        <w:jc w:val="center"/>
        <w:tblLook w:val="0000" w:firstRow="0" w:lastRow="0" w:firstColumn="0" w:lastColumn="0" w:noHBand="0" w:noVBand="0"/>
      </w:tblPr>
      <w:tblGrid>
        <w:gridCol w:w="3051"/>
        <w:gridCol w:w="4467"/>
      </w:tblGrid>
      <w:tr w:rsidR="004A00BD" w14:paraId="666D8657" w14:textId="77777777" w:rsidTr="00A0313D">
        <w:trPr>
          <w:trHeight w:hRule="exact" w:val="910"/>
          <w:jc w:val="center"/>
        </w:trPr>
        <w:tc>
          <w:tcPr>
            <w:tcW w:w="3051" w:type="dxa"/>
          </w:tcPr>
          <w:p w14:paraId="0F4DAA97" w14:textId="77777777" w:rsidR="004A00BD" w:rsidRDefault="004A00BD" w:rsidP="00A0313D">
            <w:pPr>
              <w:jc w:val="both"/>
              <w:rPr>
                <w:rFonts w:cs="Arial"/>
                <w:b/>
                <w:bCs/>
              </w:rPr>
            </w:pPr>
            <w:r>
              <w:rPr>
                <w:rFonts w:cs="Arial"/>
                <w:b/>
                <w:bCs/>
              </w:rPr>
              <w:t>Document Owner:</w:t>
            </w:r>
          </w:p>
        </w:tc>
        <w:tc>
          <w:tcPr>
            <w:tcW w:w="4467" w:type="dxa"/>
          </w:tcPr>
          <w:p w14:paraId="319619EE" w14:textId="77777777" w:rsidR="004A00BD" w:rsidRPr="00543196" w:rsidRDefault="004A00BD" w:rsidP="00A0313D">
            <w:pPr>
              <w:jc w:val="both"/>
              <w:rPr>
                <w:rFonts w:cs="Arial"/>
                <w:bCs/>
              </w:rPr>
            </w:pPr>
            <w:r>
              <w:rPr>
                <w:rFonts w:cs="Arial"/>
                <w:bCs/>
              </w:rPr>
              <w:t>Head of Governance and Deputy Company Secretary</w:t>
            </w:r>
          </w:p>
        </w:tc>
      </w:tr>
      <w:tr w:rsidR="004A00BD" w14:paraId="2A211ECE" w14:textId="77777777" w:rsidTr="00A0313D">
        <w:trPr>
          <w:trHeight w:hRule="exact" w:val="567"/>
          <w:jc w:val="center"/>
        </w:trPr>
        <w:tc>
          <w:tcPr>
            <w:tcW w:w="3051" w:type="dxa"/>
          </w:tcPr>
          <w:p w14:paraId="12C7B15E" w14:textId="77777777" w:rsidR="004A00BD" w:rsidRPr="004C35B9" w:rsidRDefault="004A00BD" w:rsidP="00A0313D">
            <w:pPr>
              <w:jc w:val="both"/>
              <w:rPr>
                <w:rFonts w:cs="Arial"/>
                <w:b/>
                <w:bCs/>
              </w:rPr>
            </w:pPr>
            <w:r w:rsidRPr="004C35B9">
              <w:rPr>
                <w:rFonts w:cs="Arial"/>
                <w:b/>
                <w:bCs/>
              </w:rPr>
              <w:t>Date of Board Approval:</w:t>
            </w:r>
          </w:p>
        </w:tc>
        <w:sdt>
          <w:sdtPr>
            <w:rPr>
              <w:rFonts w:cs="Arial"/>
              <w:bCs/>
            </w:rPr>
            <w:alias w:val="Board Approval Date"/>
            <w:tag w:val="BoardApproval"/>
            <w:id w:val="1547874118"/>
            <w:placeholder>
              <w:docPart w:val="D4509D7887434EBF803ABA4B204DC174"/>
            </w:placeholder>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BoardApproval[1]" w:storeItemID="{E4B42D7C-91A3-4813-A955-5CFA07BF3D64}"/>
            <w:date w:fullDate="2021-03-01T00:00:00Z">
              <w:dateFormat w:val="dd/MM/yyyy"/>
              <w:lid w:val="en-GB"/>
              <w:storeMappedDataAs w:val="dateTime"/>
              <w:calendar w:val="gregorian"/>
            </w:date>
          </w:sdtPr>
          <w:sdtEndPr/>
          <w:sdtContent>
            <w:tc>
              <w:tcPr>
                <w:tcW w:w="4467" w:type="dxa"/>
              </w:tcPr>
              <w:p w14:paraId="11EC1CFF" w14:textId="55E4E784" w:rsidR="004A00BD" w:rsidRPr="007251B3" w:rsidRDefault="004A00BD" w:rsidP="00A0313D">
                <w:pPr>
                  <w:jc w:val="both"/>
                  <w:rPr>
                    <w:rFonts w:cs="Arial"/>
                    <w:bCs/>
                  </w:rPr>
                </w:pPr>
                <w:r>
                  <w:rPr>
                    <w:rFonts w:cs="Arial"/>
                    <w:bCs/>
                  </w:rPr>
                  <w:t>01/03/2021</w:t>
                </w:r>
              </w:p>
            </w:tc>
          </w:sdtContent>
        </w:sdt>
      </w:tr>
    </w:tbl>
    <w:p w14:paraId="014850A0" w14:textId="77777777" w:rsidR="004A00BD" w:rsidRDefault="004A00BD" w:rsidP="004A00BD">
      <w:pPr>
        <w:jc w:val="both"/>
        <w:rPr>
          <w:b/>
          <w:bCs/>
        </w:rPr>
      </w:pPr>
    </w:p>
    <w:p w14:paraId="4E49C518" w14:textId="77777777" w:rsidR="004A00BD" w:rsidRDefault="004A00BD" w:rsidP="004A00BD">
      <w:pPr>
        <w:jc w:val="both"/>
        <w:rPr>
          <w:b/>
          <w:bCs/>
        </w:rPr>
      </w:pPr>
    </w:p>
    <w:p w14:paraId="0789C4AF" w14:textId="77777777" w:rsidR="004A00BD" w:rsidRDefault="004A00BD" w:rsidP="004A00BD">
      <w:pPr>
        <w:rPr>
          <w:b/>
          <w:bCs/>
        </w:rPr>
      </w:pPr>
    </w:p>
    <w:p w14:paraId="0789C4B0" w14:textId="77777777" w:rsidR="004A00BD" w:rsidRDefault="004A00BD" w:rsidP="004A00BD">
      <w:pPr>
        <w:pStyle w:val="DefaultText"/>
      </w:pPr>
    </w:p>
    <w:p w14:paraId="5D470AFF" w14:textId="77777777" w:rsidR="004A00BD" w:rsidRPr="005B2C09" w:rsidRDefault="004A00BD" w:rsidP="004A00BD"/>
    <w:p w14:paraId="097DD300" w14:textId="77777777" w:rsidR="004A00BD" w:rsidRPr="00E03A28" w:rsidRDefault="004A00BD" w:rsidP="004A00BD">
      <w:pPr>
        <w:autoSpaceDE w:val="0"/>
        <w:autoSpaceDN w:val="0"/>
        <w:adjustRightInd w:val="0"/>
        <w:spacing w:after="0"/>
        <w:rPr>
          <w:rFonts w:cs="Arial"/>
        </w:rPr>
      </w:pPr>
      <w:r w:rsidRPr="00E03A28">
        <w:rPr>
          <w:rFonts w:cs="Arial"/>
        </w:rPr>
        <w:br w:type="page"/>
      </w:r>
    </w:p>
    <w:p w14:paraId="3B144BDE" w14:textId="77777777" w:rsidR="004A00BD" w:rsidRDefault="004A00BD" w:rsidP="004A00BD">
      <w:pPr>
        <w:spacing w:line="360" w:lineRule="auto"/>
        <w:rPr>
          <w:rFonts w:cs="Arial"/>
          <w:b/>
          <w:sz w:val="32"/>
          <w:szCs w:val="32"/>
        </w:rPr>
      </w:pPr>
      <w:r w:rsidRPr="00E03A28">
        <w:rPr>
          <w:rFonts w:cs="Arial"/>
          <w:b/>
          <w:sz w:val="32"/>
          <w:szCs w:val="32"/>
        </w:rPr>
        <w:lastRenderedPageBreak/>
        <w:t>Introduction</w:t>
      </w:r>
    </w:p>
    <w:p w14:paraId="14AF4537" w14:textId="77777777" w:rsidR="004A00BD" w:rsidRDefault="004A00BD" w:rsidP="004A00BD">
      <w:pPr>
        <w:spacing w:line="360" w:lineRule="auto"/>
        <w:rPr>
          <w:rFonts w:cs="Arial"/>
          <w:color w:val="333333"/>
          <w:lang w:eastAsia="en-GB"/>
        </w:rPr>
      </w:pPr>
      <w:r w:rsidRPr="00C55EB3">
        <w:rPr>
          <w:rFonts w:cs="Arial"/>
          <w:color w:val="333333"/>
          <w:lang w:eastAsia="en-GB"/>
        </w:rPr>
        <w:t>Good</w:t>
      </w:r>
      <w:r>
        <w:rPr>
          <w:rFonts w:cs="Arial"/>
          <w:color w:val="333333"/>
          <w:lang w:eastAsia="en-GB"/>
        </w:rPr>
        <w:t xml:space="preserve"> governance requires that organisations adopt and ensure compliance with a code of conduct to uphold the highest standards of probity and conduct.  The Group code has been adapted from the National Housing Federation’s model code, incorporating the five values that underpin who we are and what we do.  Our code represents a summary of the principles and standards of conduct that we expect of all non-executive directors, employees and involved customers.  Compliance with this code demonstrates our daily commitment to the Group’s values to achieve the Group’s vision of:</w:t>
      </w:r>
    </w:p>
    <w:p w14:paraId="22FEFFFC" w14:textId="77777777" w:rsidR="004A00BD" w:rsidRPr="00C55EB3" w:rsidRDefault="004A00BD" w:rsidP="004A00BD">
      <w:pPr>
        <w:spacing w:line="360" w:lineRule="auto"/>
        <w:jc w:val="center"/>
        <w:rPr>
          <w:rFonts w:cs="Arial"/>
          <w:b/>
          <w:color w:val="333333"/>
          <w:lang w:eastAsia="en-GB"/>
        </w:rPr>
      </w:pPr>
      <w:r>
        <w:rPr>
          <w:rFonts w:cs="Arial"/>
          <w:b/>
          <w:color w:val="333333"/>
          <w:lang w:eastAsia="en-GB"/>
        </w:rPr>
        <w:t>Having a positive impact on people and communities by providing high quality homes, supporting independence and creating opportunities</w:t>
      </w:r>
    </w:p>
    <w:p w14:paraId="0789C4D4"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Our values</w:t>
      </w:r>
    </w:p>
    <w:p w14:paraId="0789C4D5" w14:textId="77777777" w:rsidR="004A00BD" w:rsidRPr="00E03A28" w:rsidRDefault="004A00BD" w:rsidP="004A00BD">
      <w:pPr>
        <w:autoSpaceDE w:val="0"/>
        <w:autoSpaceDN w:val="0"/>
        <w:adjustRightInd w:val="0"/>
        <w:spacing w:after="0"/>
        <w:jc w:val="both"/>
        <w:rPr>
          <w:rFonts w:cs="Arial"/>
          <w:b/>
          <w:bCs/>
          <w:color w:val="0078DA"/>
          <w:szCs w:val="24"/>
          <w:lang w:eastAsia="en-GB"/>
        </w:rPr>
      </w:pPr>
      <w:r w:rsidRPr="00E03A28">
        <w:rPr>
          <w:rFonts w:cs="Arial"/>
          <w:b/>
          <w:bCs/>
          <w:color w:val="0078DA"/>
          <w:szCs w:val="24"/>
          <w:lang w:eastAsia="en-GB"/>
        </w:rPr>
        <w:t>We are people-focused</w:t>
      </w:r>
    </w:p>
    <w:p w14:paraId="0789C4D6" w14:textId="77777777" w:rsidR="004A00BD" w:rsidRPr="00E03A28" w:rsidRDefault="004A00BD" w:rsidP="004A00BD">
      <w:pPr>
        <w:autoSpaceDE w:val="0"/>
        <w:autoSpaceDN w:val="0"/>
        <w:adjustRightInd w:val="0"/>
        <w:spacing w:after="0"/>
        <w:jc w:val="both"/>
        <w:rPr>
          <w:rFonts w:cs="Arial"/>
          <w:color w:val="333333"/>
          <w:lang w:eastAsia="en-GB"/>
        </w:rPr>
      </w:pPr>
      <w:r w:rsidRPr="00E03A28">
        <w:rPr>
          <w:rFonts w:cs="Arial"/>
          <w:color w:val="333333"/>
          <w:lang w:eastAsia="en-GB"/>
        </w:rPr>
        <w:t>People are at the heart of our business. By treating everyone fairly and understanding their diverse needs and strengths, we can serve them better and provide services that positively impact their lives.</w:t>
      </w:r>
    </w:p>
    <w:p w14:paraId="0789C4D7" w14:textId="77777777" w:rsidR="004A00BD" w:rsidRPr="00E03A28" w:rsidRDefault="004A00BD" w:rsidP="004A00BD">
      <w:pPr>
        <w:autoSpaceDE w:val="0"/>
        <w:autoSpaceDN w:val="0"/>
        <w:adjustRightInd w:val="0"/>
        <w:spacing w:after="0"/>
        <w:jc w:val="both"/>
        <w:rPr>
          <w:rFonts w:cs="Arial"/>
          <w:b/>
          <w:bCs/>
          <w:color w:val="0078DA"/>
          <w:szCs w:val="24"/>
          <w:lang w:eastAsia="en-GB"/>
        </w:rPr>
      </w:pPr>
      <w:r w:rsidRPr="00E03A28">
        <w:rPr>
          <w:rFonts w:cs="Arial"/>
          <w:b/>
          <w:bCs/>
          <w:color w:val="0078DA"/>
          <w:szCs w:val="24"/>
          <w:lang w:eastAsia="en-GB"/>
        </w:rPr>
        <w:t>We are forward-thinking</w:t>
      </w:r>
    </w:p>
    <w:p w14:paraId="0789C4D8" w14:textId="77777777" w:rsidR="004A00BD" w:rsidRPr="00E03A28" w:rsidRDefault="004A00BD" w:rsidP="004A00BD">
      <w:pPr>
        <w:autoSpaceDE w:val="0"/>
        <w:autoSpaceDN w:val="0"/>
        <w:adjustRightInd w:val="0"/>
        <w:spacing w:after="0"/>
        <w:jc w:val="both"/>
        <w:rPr>
          <w:rFonts w:cs="Arial"/>
          <w:color w:val="333333"/>
          <w:lang w:eastAsia="en-GB"/>
        </w:rPr>
      </w:pPr>
      <w:r w:rsidRPr="00E03A28">
        <w:rPr>
          <w:rFonts w:cs="Arial"/>
          <w:color w:val="333333"/>
          <w:lang w:eastAsia="en-GB"/>
        </w:rPr>
        <w:t xml:space="preserve">We search for solutions and ideas that overcome the challenges faced by our </w:t>
      </w:r>
      <w:r>
        <w:rPr>
          <w:rFonts w:cs="Arial"/>
          <w:color w:val="333333"/>
          <w:lang w:eastAsia="en-GB"/>
        </w:rPr>
        <w:t>customers</w:t>
      </w:r>
      <w:r w:rsidRPr="00E03A28">
        <w:rPr>
          <w:rFonts w:cs="Arial"/>
          <w:color w:val="333333"/>
          <w:lang w:eastAsia="en-GB"/>
        </w:rPr>
        <w:t>, customers, communities and partners.</w:t>
      </w:r>
    </w:p>
    <w:p w14:paraId="0789C4D9" w14:textId="77777777" w:rsidR="004A00BD" w:rsidRPr="00E03A28" w:rsidRDefault="004A00BD" w:rsidP="004A00BD">
      <w:pPr>
        <w:autoSpaceDE w:val="0"/>
        <w:autoSpaceDN w:val="0"/>
        <w:adjustRightInd w:val="0"/>
        <w:spacing w:after="0"/>
        <w:jc w:val="both"/>
        <w:rPr>
          <w:rFonts w:cs="Arial"/>
          <w:b/>
          <w:bCs/>
          <w:color w:val="0078DA"/>
          <w:szCs w:val="24"/>
          <w:lang w:eastAsia="en-GB"/>
        </w:rPr>
      </w:pPr>
      <w:r w:rsidRPr="00E03A28">
        <w:rPr>
          <w:rFonts w:cs="Arial"/>
          <w:b/>
          <w:bCs/>
          <w:color w:val="0078DA"/>
          <w:szCs w:val="24"/>
          <w:lang w:eastAsia="en-GB"/>
        </w:rPr>
        <w:t>We are genuine</w:t>
      </w:r>
    </w:p>
    <w:p w14:paraId="0789C4DA" w14:textId="77777777" w:rsidR="004A00BD" w:rsidRPr="00E03A28" w:rsidRDefault="004A00BD" w:rsidP="004A00BD">
      <w:pPr>
        <w:autoSpaceDE w:val="0"/>
        <w:autoSpaceDN w:val="0"/>
        <w:adjustRightInd w:val="0"/>
        <w:spacing w:after="0"/>
        <w:jc w:val="both"/>
        <w:rPr>
          <w:rFonts w:cs="Arial"/>
          <w:color w:val="333333"/>
          <w:lang w:eastAsia="en-GB"/>
        </w:rPr>
      </w:pPr>
      <w:r w:rsidRPr="00E03A28">
        <w:rPr>
          <w:rFonts w:cs="Arial"/>
          <w:color w:val="333333"/>
          <w:lang w:eastAsia="en-GB"/>
        </w:rPr>
        <w:t>We are open and honest, with a friendly, enthusiastic and energetic way of working that is true to what we stand for.</w:t>
      </w:r>
    </w:p>
    <w:p w14:paraId="0789C4DB" w14:textId="77777777" w:rsidR="004A00BD" w:rsidRPr="00E03A28" w:rsidRDefault="004A00BD" w:rsidP="004A00BD">
      <w:pPr>
        <w:autoSpaceDE w:val="0"/>
        <w:autoSpaceDN w:val="0"/>
        <w:adjustRightInd w:val="0"/>
        <w:spacing w:after="0"/>
        <w:jc w:val="both"/>
        <w:rPr>
          <w:rFonts w:cs="Arial"/>
          <w:b/>
          <w:bCs/>
          <w:color w:val="0078DA"/>
          <w:szCs w:val="24"/>
          <w:lang w:eastAsia="en-GB"/>
        </w:rPr>
      </w:pPr>
      <w:r w:rsidRPr="00E03A28">
        <w:rPr>
          <w:rFonts w:cs="Arial"/>
          <w:b/>
          <w:bCs/>
          <w:color w:val="0078DA"/>
          <w:szCs w:val="24"/>
          <w:lang w:eastAsia="en-GB"/>
        </w:rPr>
        <w:t>We are expert</w:t>
      </w:r>
    </w:p>
    <w:p w14:paraId="0789C4DC" w14:textId="77777777" w:rsidR="004A00BD" w:rsidRPr="00E03A28" w:rsidRDefault="004A00BD" w:rsidP="004A00BD">
      <w:pPr>
        <w:autoSpaceDE w:val="0"/>
        <w:autoSpaceDN w:val="0"/>
        <w:adjustRightInd w:val="0"/>
        <w:spacing w:after="0"/>
        <w:jc w:val="both"/>
        <w:rPr>
          <w:rFonts w:cs="Arial"/>
          <w:color w:val="333333"/>
          <w:lang w:eastAsia="en-GB"/>
        </w:rPr>
      </w:pPr>
      <w:r w:rsidRPr="00E03A28">
        <w:rPr>
          <w:rFonts w:cs="Arial"/>
          <w:color w:val="333333"/>
          <w:lang w:eastAsia="en-GB"/>
        </w:rPr>
        <w:t>We lead the way through our knowledge and expertise, investing for a strong future and excelling in all we do to provide the highest possible standards of service.</w:t>
      </w:r>
    </w:p>
    <w:p w14:paraId="0789C4DD" w14:textId="77777777" w:rsidR="004A00BD" w:rsidRPr="00E03A28" w:rsidRDefault="004A00BD" w:rsidP="004A00BD">
      <w:pPr>
        <w:autoSpaceDE w:val="0"/>
        <w:autoSpaceDN w:val="0"/>
        <w:adjustRightInd w:val="0"/>
        <w:spacing w:after="0"/>
        <w:jc w:val="both"/>
        <w:rPr>
          <w:rFonts w:cs="Arial"/>
          <w:b/>
          <w:bCs/>
          <w:color w:val="0078DA"/>
          <w:szCs w:val="24"/>
          <w:lang w:eastAsia="en-GB"/>
        </w:rPr>
      </w:pPr>
      <w:r w:rsidRPr="00E03A28">
        <w:rPr>
          <w:rFonts w:cs="Arial"/>
          <w:b/>
          <w:bCs/>
          <w:color w:val="0078DA"/>
          <w:szCs w:val="24"/>
          <w:lang w:eastAsia="en-GB"/>
        </w:rPr>
        <w:t>We are collaborative</w:t>
      </w:r>
    </w:p>
    <w:p w14:paraId="0789C4DE" w14:textId="77777777" w:rsidR="004A00BD" w:rsidRPr="00E03A28" w:rsidRDefault="004A00BD" w:rsidP="004A00BD">
      <w:pPr>
        <w:autoSpaceDE w:val="0"/>
        <w:autoSpaceDN w:val="0"/>
        <w:adjustRightInd w:val="0"/>
        <w:spacing w:after="0"/>
        <w:jc w:val="both"/>
        <w:rPr>
          <w:rFonts w:cs="Arial"/>
          <w:color w:val="333333"/>
          <w:lang w:eastAsia="en-GB"/>
        </w:rPr>
      </w:pPr>
      <w:r w:rsidRPr="00E03A28">
        <w:rPr>
          <w:rFonts w:cs="Arial"/>
          <w:color w:val="333333"/>
          <w:lang w:eastAsia="en-GB"/>
        </w:rPr>
        <w:t xml:space="preserve">We work in partnership with our </w:t>
      </w:r>
      <w:r>
        <w:rPr>
          <w:rFonts w:cs="Arial"/>
          <w:color w:val="333333"/>
          <w:lang w:eastAsia="en-GB"/>
        </w:rPr>
        <w:t>customers</w:t>
      </w:r>
      <w:r w:rsidRPr="00E03A28">
        <w:rPr>
          <w:rFonts w:cs="Arial"/>
          <w:color w:val="333333"/>
          <w:lang w:eastAsia="en-GB"/>
        </w:rPr>
        <w:t>, customers, colleagues, local communities and other experts, to bring everyone together and achieve more.</w:t>
      </w:r>
    </w:p>
    <w:p w14:paraId="2F2E8523" w14:textId="77777777" w:rsidR="004A00BD" w:rsidRPr="00E03A28" w:rsidRDefault="004A00BD" w:rsidP="004A00BD">
      <w:pPr>
        <w:spacing w:before="0" w:after="0"/>
        <w:rPr>
          <w:rFonts w:cs="Arial"/>
          <w:color w:val="DFA113"/>
          <w:szCs w:val="24"/>
        </w:rPr>
      </w:pPr>
      <w:r>
        <w:rPr>
          <w:rFonts w:cs="Arial"/>
          <w:color w:val="DFA113"/>
          <w:szCs w:val="24"/>
        </w:rPr>
        <w:br w:type="page"/>
      </w:r>
    </w:p>
    <w:p w14:paraId="0789C4E0"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lastRenderedPageBreak/>
        <w:t>Code of conduct</w:t>
      </w:r>
    </w:p>
    <w:p w14:paraId="3D4A31C9"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000000"/>
          <w:sz w:val="21"/>
          <w:szCs w:val="21"/>
        </w:rPr>
        <w:t xml:space="preserve">While your conduct is expected to reflect </w:t>
      </w:r>
      <w:r>
        <w:rPr>
          <w:rFonts w:cs="Arial"/>
          <w:color w:val="000000"/>
          <w:sz w:val="21"/>
          <w:szCs w:val="21"/>
        </w:rPr>
        <w:t>the Group’s</w:t>
      </w:r>
      <w:r w:rsidRPr="00E03A28">
        <w:rPr>
          <w:rFonts w:cs="Arial"/>
          <w:color w:val="000000"/>
          <w:sz w:val="21"/>
          <w:szCs w:val="21"/>
        </w:rPr>
        <w:t xml:space="preserve"> values, this code goes further by</w:t>
      </w:r>
      <w:r>
        <w:rPr>
          <w:rFonts w:cs="Arial"/>
          <w:color w:val="000000"/>
          <w:sz w:val="21"/>
          <w:szCs w:val="21"/>
        </w:rPr>
        <w:t xml:space="preserve"> setting out agreed, effective and </w:t>
      </w:r>
      <w:r w:rsidRPr="00E03A28">
        <w:rPr>
          <w:rFonts w:cs="Arial"/>
          <w:color w:val="000000"/>
          <w:sz w:val="21"/>
          <w:szCs w:val="21"/>
        </w:rPr>
        <w:t xml:space="preserve">specific </w:t>
      </w:r>
      <w:r>
        <w:rPr>
          <w:rFonts w:cs="Arial"/>
          <w:color w:val="000000"/>
          <w:sz w:val="21"/>
          <w:szCs w:val="21"/>
        </w:rPr>
        <w:t>requirements of anyone</w:t>
      </w:r>
      <w:r w:rsidRPr="00E03A28">
        <w:rPr>
          <w:rFonts w:cs="Arial"/>
          <w:color w:val="000000"/>
          <w:sz w:val="21"/>
          <w:szCs w:val="21"/>
        </w:rPr>
        <w:t xml:space="preserve"> directly involved in delivering </w:t>
      </w:r>
      <w:r>
        <w:rPr>
          <w:rFonts w:cs="Arial"/>
          <w:color w:val="000000"/>
          <w:sz w:val="21"/>
          <w:szCs w:val="21"/>
        </w:rPr>
        <w:t>the Group</w:t>
      </w:r>
      <w:r w:rsidRPr="00E03A28">
        <w:rPr>
          <w:rFonts w:cs="Arial"/>
          <w:color w:val="000000"/>
          <w:sz w:val="21"/>
          <w:szCs w:val="21"/>
        </w:rPr>
        <w:t xml:space="preserve">’s </w:t>
      </w:r>
      <w:r>
        <w:rPr>
          <w:rFonts w:cs="Arial"/>
          <w:color w:val="000000"/>
          <w:sz w:val="21"/>
          <w:szCs w:val="21"/>
        </w:rPr>
        <w:t xml:space="preserve">Strategic Plan and Business Priorities </w:t>
      </w:r>
      <w:r w:rsidRPr="00E03A28">
        <w:rPr>
          <w:rFonts w:cs="Arial"/>
          <w:color w:val="000000"/>
          <w:sz w:val="21"/>
          <w:szCs w:val="21"/>
        </w:rPr>
        <w:t xml:space="preserve">. </w:t>
      </w:r>
      <w:r>
        <w:rPr>
          <w:rFonts w:cs="Arial"/>
          <w:color w:val="000000"/>
          <w:sz w:val="21"/>
          <w:szCs w:val="21"/>
        </w:rPr>
        <w:t xml:space="preserve"> </w:t>
      </w:r>
      <w:r w:rsidRPr="00E03A28">
        <w:rPr>
          <w:rFonts w:cs="Arial"/>
          <w:color w:val="000000"/>
          <w:sz w:val="21"/>
          <w:szCs w:val="21"/>
        </w:rPr>
        <w:t xml:space="preserve">It will ensure that we engage with each other in a professional manner, with dignity and respect, </w:t>
      </w:r>
      <w:r>
        <w:rPr>
          <w:rFonts w:cs="Arial"/>
          <w:color w:val="000000"/>
          <w:sz w:val="21"/>
          <w:szCs w:val="21"/>
        </w:rPr>
        <w:t>demonstrating</w:t>
      </w:r>
      <w:r w:rsidRPr="00E03A28">
        <w:rPr>
          <w:rFonts w:cs="Arial"/>
          <w:color w:val="000000"/>
          <w:sz w:val="21"/>
          <w:szCs w:val="21"/>
        </w:rPr>
        <w:t xml:space="preserve"> integrity and avoiding any suggestion of influence by biased or improper motives. </w:t>
      </w:r>
    </w:p>
    <w:p w14:paraId="6264CDE0" w14:textId="77777777" w:rsidR="004A00BD" w:rsidRPr="00E03A28" w:rsidRDefault="004A00BD" w:rsidP="004A00BD">
      <w:pPr>
        <w:autoSpaceDE w:val="0"/>
        <w:autoSpaceDN w:val="0"/>
        <w:adjustRightInd w:val="0"/>
        <w:spacing w:after="0"/>
        <w:jc w:val="both"/>
        <w:rPr>
          <w:rFonts w:cs="Arial"/>
          <w:color w:val="000000"/>
          <w:sz w:val="21"/>
          <w:szCs w:val="21"/>
        </w:rPr>
      </w:pPr>
    </w:p>
    <w:p w14:paraId="503AECC1" w14:textId="77777777" w:rsidR="004A00BD" w:rsidRPr="00773168" w:rsidRDefault="004A00BD" w:rsidP="004A00BD">
      <w:pPr>
        <w:pStyle w:val="DefaultText"/>
        <w:jc w:val="both"/>
        <w:rPr>
          <w:rFonts w:cs="Arial"/>
          <w:color w:val="000000"/>
          <w:sz w:val="21"/>
          <w:szCs w:val="21"/>
        </w:rPr>
      </w:pPr>
      <w:r>
        <w:rPr>
          <w:rFonts w:cs="Arial"/>
          <w:color w:val="000000"/>
          <w:sz w:val="21"/>
          <w:szCs w:val="21"/>
        </w:rPr>
        <w:t>T</w:t>
      </w:r>
      <w:r w:rsidRPr="00773168">
        <w:rPr>
          <w:rFonts w:cs="Arial"/>
          <w:color w:val="000000"/>
          <w:sz w:val="21"/>
          <w:szCs w:val="21"/>
        </w:rPr>
        <w:t>hese principles apply to work or activity undertaken directly for or on behalf of the Group, together with any personal or private activity or interest that could have the potential to bring the Group into disrepute.</w:t>
      </w:r>
    </w:p>
    <w:p w14:paraId="7F9994E8" w14:textId="77777777" w:rsidR="004A00BD" w:rsidRPr="00E03A28" w:rsidRDefault="004A00BD" w:rsidP="004A00BD">
      <w:pPr>
        <w:autoSpaceDE w:val="0"/>
        <w:autoSpaceDN w:val="0"/>
        <w:adjustRightInd w:val="0"/>
        <w:spacing w:after="0"/>
        <w:jc w:val="both"/>
        <w:rPr>
          <w:rFonts w:cs="Arial"/>
          <w:color w:val="000000"/>
          <w:sz w:val="21"/>
          <w:szCs w:val="21"/>
        </w:rPr>
      </w:pPr>
    </w:p>
    <w:p w14:paraId="41F27E98"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000000"/>
          <w:sz w:val="21"/>
          <w:szCs w:val="21"/>
        </w:rPr>
        <w:t xml:space="preserve">Except where otherwise indicated, the code applies equally to </w:t>
      </w:r>
      <w:r>
        <w:rPr>
          <w:rFonts w:cs="Arial"/>
          <w:color w:val="000000"/>
          <w:sz w:val="21"/>
          <w:szCs w:val="21"/>
        </w:rPr>
        <w:t>all members of our boards and committees</w:t>
      </w:r>
      <w:r w:rsidRPr="00E03A28">
        <w:rPr>
          <w:rFonts w:cs="Arial"/>
          <w:color w:val="000000"/>
          <w:sz w:val="21"/>
          <w:szCs w:val="21"/>
        </w:rPr>
        <w:t xml:space="preserve">, staff and involved </w:t>
      </w:r>
      <w:r>
        <w:rPr>
          <w:rFonts w:cs="Arial"/>
          <w:color w:val="000000"/>
          <w:sz w:val="21"/>
          <w:szCs w:val="21"/>
        </w:rPr>
        <w:t>customers for Progress Housing Group Limited and its subsidiary companies, including Progress Housing Association Limited, Key Unlocking Futures Limited and Concert Living Limited</w:t>
      </w:r>
      <w:r w:rsidRPr="00E03A28">
        <w:rPr>
          <w:rFonts w:cs="Arial"/>
          <w:color w:val="000000"/>
          <w:sz w:val="21"/>
          <w:szCs w:val="21"/>
        </w:rPr>
        <w:t xml:space="preserve">. </w:t>
      </w:r>
    </w:p>
    <w:p w14:paraId="0EEF5FDE" w14:textId="77777777" w:rsidR="004A00BD" w:rsidRPr="00E03A28" w:rsidRDefault="004A00BD" w:rsidP="004A00BD">
      <w:pPr>
        <w:autoSpaceDE w:val="0"/>
        <w:autoSpaceDN w:val="0"/>
        <w:adjustRightInd w:val="0"/>
        <w:spacing w:after="0"/>
        <w:jc w:val="both"/>
        <w:rPr>
          <w:rFonts w:cs="Arial"/>
        </w:rPr>
      </w:pPr>
    </w:p>
    <w:p w14:paraId="103D888A"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000000"/>
          <w:sz w:val="21"/>
          <w:szCs w:val="21"/>
        </w:rPr>
        <w:t xml:space="preserve">A copy of the code will be made available to all staff, </w:t>
      </w:r>
      <w:r>
        <w:rPr>
          <w:rFonts w:cs="Arial"/>
          <w:color w:val="000000"/>
          <w:sz w:val="21"/>
          <w:szCs w:val="21"/>
        </w:rPr>
        <w:t>non-executive directors, trustees</w:t>
      </w:r>
      <w:r w:rsidRPr="00E03A28">
        <w:rPr>
          <w:rFonts w:cs="Arial"/>
          <w:color w:val="000000"/>
          <w:sz w:val="21"/>
          <w:szCs w:val="21"/>
        </w:rPr>
        <w:t xml:space="preserve"> and involved </w:t>
      </w:r>
      <w:r>
        <w:rPr>
          <w:rFonts w:cs="Arial"/>
          <w:color w:val="000000"/>
          <w:sz w:val="21"/>
          <w:szCs w:val="21"/>
        </w:rPr>
        <w:t>customers</w:t>
      </w:r>
      <w:r w:rsidRPr="00E03A28">
        <w:rPr>
          <w:rFonts w:cs="Arial"/>
          <w:color w:val="000000"/>
          <w:sz w:val="21"/>
          <w:szCs w:val="21"/>
        </w:rPr>
        <w:t>.</w:t>
      </w:r>
      <w:r>
        <w:rPr>
          <w:rFonts w:cs="Arial"/>
          <w:color w:val="000000"/>
          <w:sz w:val="21"/>
          <w:szCs w:val="21"/>
        </w:rPr>
        <w:t xml:space="preserve"> </w:t>
      </w:r>
      <w:r w:rsidRPr="00E03A28">
        <w:rPr>
          <w:rFonts w:cs="Arial"/>
          <w:color w:val="000000"/>
          <w:sz w:val="21"/>
          <w:szCs w:val="21"/>
        </w:rPr>
        <w:t xml:space="preserve"> You must familiarise yourself with the contents and act in accordance with its principles and provisions at all times. Breaches of the code are always taken seriously.</w:t>
      </w:r>
      <w:r>
        <w:rPr>
          <w:rFonts w:cs="Arial"/>
          <w:color w:val="000000"/>
          <w:sz w:val="21"/>
          <w:szCs w:val="21"/>
        </w:rPr>
        <w:t xml:space="preserve"> </w:t>
      </w:r>
      <w:r w:rsidRPr="00E03A28">
        <w:rPr>
          <w:rFonts w:cs="Arial"/>
          <w:color w:val="000000"/>
          <w:sz w:val="21"/>
          <w:szCs w:val="21"/>
        </w:rPr>
        <w:t xml:space="preserve"> Failure to comply with the code may be an employment or governance disciplinary matter. </w:t>
      </w:r>
      <w:r>
        <w:rPr>
          <w:rFonts w:cs="Arial"/>
          <w:color w:val="000000"/>
          <w:sz w:val="21"/>
          <w:szCs w:val="21"/>
        </w:rPr>
        <w:t xml:space="preserve"> </w:t>
      </w:r>
      <w:r w:rsidRPr="00E03A28">
        <w:rPr>
          <w:rFonts w:cs="Arial"/>
          <w:color w:val="000000"/>
          <w:sz w:val="21"/>
          <w:szCs w:val="21"/>
        </w:rPr>
        <w:t xml:space="preserve">The code cannot cover every situation you may face in your everyday role </w:t>
      </w:r>
      <w:r>
        <w:rPr>
          <w:rFonts w:cs="Arial"/>
          <w:color w:val="000000"/>
          <w:sz w:val="21"/>
          <w:szCs w:val="21"/>
        </w:rPr>
        <w:t>with</w:t>
      </w:r>
      <w:r w:rsidRPr="00E03A28">
        <w:rPr>
          <w:rFonts w:cs="Arial"/>
          <w:color w:val="000000"/>
          <w:sz w:val="21"/>
          <w:szCs w:val="21"/>
        </w:rPr>
        <w:t xml:space="preserve"> </w:t>
      </w:r>
      <w:r>
        <w:rPr>
          <w:rFonts w:cs="Arial"/>
          <w:color w:val="000000"/>
          <w:sz w:val="21"/>
          <w:szCs w:val="21"/>
        </w:rPr>
        <w:t>the Group</w:t>
      </w:r>
      <w:r w:rsidRPr="00E03A28">
        <w:rPr>
          <w:rFonts w:cs="Arial"/>
          <w:color w:val="000000"/>
          <w:sz w:val="21"/>
          <w:szCs w:val="21"/>
        </w:rPr>
        <w:t>.</w:t>
      </w:r>
      <w:r>
        <w:rPr>
          <w:rFonts w:cs="Arial"/>
          <w:color w:val="000000"/>
          <w:sz w:val="21"/>
          <w:szCs w:val="21"/>
        </w:rPr>
        <w:t xml:space="preserve"> </w:t>
      </w:r>
      <w:r w:rsidRPr="00E03A28">
        <w:rPr>
          <w:rFonts w:cs="Arial"/>
          <w:color w:val="000000"/>
          <w:sz w:val="21"/>
          <w:szCs w:val="21"/>
        </w:rPr>
        <w:t xml:space="preserve"> You may find yourself faced with difficult situations or an unexpected dilemma. </w:t>
      </w:r>
      <w:r>
        <w:rPr>
          <w:rFonts w:cs="Arial"/>
          <w:color w:val="000000"/>
          <w:sz w:val="21"/>
          <w:szCs w:val="21"/>
        </w:rPr>
        <w:t xml:space="preserve"> </w:t>
      </w:r>
      <w:r w:rsidRPr="00E03A28">
        <w:rPr>
          <w:rFonts w:cs="Arial"/>
          <w:color w:val="000000"/>
          <w:sz w:val="21"/>
          <w:szCs w:val="21"/>
        </w:rPr>
        <w:t xml:space="preserve">If </w:t>
      </w:r>
      <w:r>
        <w:rPr>
          <w:rFonts w:cs="Arial"/>
          <w:color w:val="000000"/>
          <w:sz w:val="21"/>
          <w:szCs w:val="21"/>
        </w:rPr>
        <w:t>anyone has</w:t>
      </w:r>
      <w:r w:rsidRPr="00E03A28">
        <w:rPr>
          <w:rFonts w:cs="Arial"/>
          <w:color w:val="000000"/>
          <w:sz w:val="21"/>
          <w:szCs w:val="21"/>
        </w:rPr>
        <w:t xml:space="preserve"> any doubts or questions regarding the application of the code, or in relation to a specific issue, they should seek advice and guidance from the </w:t>
      </w:r>
      <w:r>
        <w:rPr>
          <w:rFonts w:cs="Arial"/>
          <w:color w:val="000000"/>
          <w:sz w:val="21"/>
          <w:szCs w:val="21"/>
        </w:rPr>
        <w:t>Governance Team</w:t>
      </w:r>
      <w:r w:rsidRPr="00E03A28">
        <w:rPr>
          <w:rFonts w:cs="Arial"/>
          <w:color w:val="000000"/>
          <w:sz w:val="21"/>
          <w:szCs w:val="21"/>
        </w:rPr>
        <w:t>.</w:t>
      </w:r>
      <w:r>
        <w:rPr>
          <w:rFonts w:cs="Arial"/>
          <w:color w:val="000000"/>
          <w:sz w:val="21"/>
          <w:szCs w:val="21"/>
        </w:rPr>
        <w:t xml:space="preserve"> </w:t>
      </w:r>
      <w:r w:rsidRPr="00E03A28">
        <w:rPr>
          <w:rFonts w:cs="Arial"/>
          <w:color w:val="000000"/>
          <w:sz w:val="21"/>
          <w:szCs w:val="21"/>
        </w:rPr>
        <w:t xml:space="preserve"> </w:t>
      </w:r>
    </w:p>
    <w:p w14:paraId="23ABD526" w14:textId="77777777" w:rsidR="004A00BD" w:rsidRPr="00E03A28" w:rsidRDefault="004A00BD" w:rsidP="004A00BD">
      <w:pPr>
        <w:autoSpaceDE w:val="0"/>
        <w:autoSpaceDN w:val="0"/>
        <w:adjustRightInd w:val="0"/>
        <w:spacing w:after="0"/>
        <w:jc w:val="both"/>
        <w:rPr>
          <w:rFonts w:cs="Arial"/>
          <w:color w:val="000000"/>
          <w:sz w:val="21"/>
          <w:szCs w:val="21"/>
        </w:rPr>
      </w:pPr>
    </w:p>
    <w:p w14:paraId="121CE36E"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000000"/>
          <w:sz w:val="21"/>
          <w:szCs w:val="21"/>
        </w:rPr>
        <w:t xml:space="preserve">The code is consistent with the seven principles of </w:t>
      </w:r>
      <w:r w:rsidRPr="00012B8C">
        <w:rPr>
          <w:rFonts w:cs="Arial"/>
          <w:color w:val="000000"/>
          <w:sz w:val="21"/>
          <w:szCs w:val="21"/>
        </w:rPr>
        <w:t>public life (see appendix 1).  Although housing associations are not public bodies, the provision of social</w:t>
      </w:r>
      <w:r w:rsidRPr="00E03A28">
        <w:rPr>
          <w:rFonts w:cs="Arial"/>
          <w:color w:val="000000"/>
          <w:sz w:val="21"/>
          <w:szCs w:val="21"/>
        </w:rPr>
        <w:t xml:space="preserve"> housing is a public function and </w:t>
      </w:r>
      <w:r>
        <w:rPr>
          <w:rFonts w:cs="Arial"/>
          <w:color w:val="000000"/>
          <w:sz w:val="21"/>
          <w:szCs w:val="21"/>
        </w:rPr>
        <w:t>the Group</w:t>
      </w:r>
      <w:r w:rsidRPr="00E03A28">
        <w:rPr>
          <w:rFonts w:cs="Arial"/>
          <w:color w:val="000000"/>
          <w:sz w:val="21"/>
          <w:szCs w:val="21"/>
        </w:rPr>
        <w:t xml:space="preserve"> recognises the need to uphold the same values of selflessness, integrity, objectivity, accountability, openness, honesty and leadership.</w:t>
      </w:r>
    </w:p>
    <w:p w14:paraId="794DB784" w14:textId="77777777" w:rsidR="004A00BD" w:rsidRDefault="004A00BD" w:rsidP="004A00BD">
      <w:pPr>
        <w:autoSpaceDE w:val="0"/>
        <w:autoSpaceDN w:val="0"/>
        <w:adjustRightInd w:val="0"/>
        <w:spacing w:after="0"/>
        <w:jc w:val="both"/>
        <w:rPr>
          <w:rFonts w:cs="Arial"/>
        </w:rPr>
      </w:pPr>
    </w:p>
    <w:p w14:paraId="35864AE0" w14:textId="77777777" w:rsidR="004A00BD" w:rsidRDefault="004A00BD" w:rsidP="004A00BD">
      <w:pPr>
        <w:spacing w:before="0" w:after="0"/>
        <w:rPr>
          <w:rFonts w:cs="Arial"/>
          <w:color w:val="DFA113"/>
          <w:szCs w:val="24"/>
        </w:rPr>
      </w:pPr>
      <w:r>
        <w:rPr>
          <w:rFonts w:cs="Arial"/>
          <w:color w:val="DFA113"/>
          <w:szCs w:val="24"/>
        </w:rPr>
        <w:br w:type="page"/>
      </w:r>
    </w:p>
    <w:p w14:paraId="0789C4EE" w14:textId="77777777" w:rsidR="004A00BD" w:rsidRPr="00E03A28" w:rsidRDefault="004A00BD" w:rsidP="004A00BD">
      <w:pPr>
        <w:rPr>
          <w:rFonts w:cs="Arial"/>
          <w:color w:val="DFA113"/>
          <w:szCs w:val="24"/>
        </w:rPr>
      </w:pPr>
      <w:r w:rsidRPr="00E03A28">
        <w:rPr>
          <w:rFonts w:cs="Arial"/>
          <w:color w:val="DFA113"/>
          <w:szCs w:val="24"/>
        </w:rPr>
        <w:lastRenderedPageBreak/>
        <w:t>Associated policies and procedures</w:t>
      </w:r>
    </w:p>
    <w:p w14:paraId="2B8D7CEA"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000000"/>
          <w:sz w:val="21"/>
          <w:szCs w:val="21"/>
        </w:rPr>
        <w:t xml:space="preserve">The code of conduct should be read in conjunction with </w:t>
      </w:r>
      <w:r>
        <w:rPr>
          <w:rFonts w:cs="Arial"/>
          <w:color w:val="000000"/>
          <w:sz w:val="21"/>
          <w:szCs w:val="21"/>
        </w:rPr>
        <w:t>the Group</w:t>
      </w:r>
      <w:r w:rsidRPr="00E03A28">
        <w:rPr>
          <w:rFonts w:cs="Arial"/>
          <w:color w:val="000000"/>
          <w:sz w:val="21"/>
          <w:szCs w:val="21"/>
        </w:rPr>
        <w:t>’s policies and procedures which are relevant to your role, including:</w:t>
      </w:r>
    </w:p>
    <w:p w14:paraId="6DFDF0C6" w14:textId="77777777" w:rsidR="004A00BD" w:rsidRPr="00E03A28" w:rsidRDefault="004A00BD" w:rsidP="004A00BD">
      <w:pPr>
        <w:autoSpaceDE w:val="0"/>
        <w:autoSpaceDN w:val="0"/>
        <w:adjustRightInd w:val="0"/>
        <w:spacing w:after="0"/>
        <w:jc w:val="both"/>
        <w:rPr>
          <w:rFonts w:cs="Arial"/>
          <w:color w:val="000000"/>
          <w:sz w:val="21"/>
          <w:szCs w:val="21"/>
        </w:rPr>
      </w:pPr>
    </w:p>
    <w:p w14:paraId="424B4182"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DFA113"/>
          <w:sz w:val="21"/>
          <w:szCs w:val="21"/>
        </w:rPr>
        <w:t xml:space="preserve">• </w:t>
      </w:r>
      <w:r>
        <w:rPr>
          <w:rFonts w:cs="Arial"/>
          <w:color w:val="000000"/>
          <w:sz w:val="21"/>
          <w:szCs w:val="21"/>
        </w:rPr>
        <w:t>H</w:t>
      </w:r>
      <w:r w:rsidRPr="00E03A28">
        <w:rPr>
          <w:rFonts w:cs="Arial"/>
          <w:color w:val="000000"/>
          <w:sz w:val="21"/>
          <w:szCs w:val="21"/>
        </w:rPr>
        <w:t xml:space="preserve">ealth and </w:t>
      </w:r>
      <w:r>
        <w:rPr>
          <w:rFonts w:cs="Arial"/>
          <w:color w:val="000000"/>
          <w:sz w:val="21"/>
          <w:szCs w:val="21"/>
        </w:rPr>
        <w:t>S</w:t>
      </w:r>
      <w:r w:rsidRPr="00E03A28">
        <w:rPr>
          <w:rFonts w:cs="Arial"/>
          <w:color w:val="000000"/>
          <w:sz w:val="21"/>
          <w:szCs w:val="21"/>
        </w:rPr>
        <w:t xml:space="preserve">afety </w:t>
      </w:r>
      <w:r>
        <w:rPr>
          <w:rFonts w:cs="Arial"/>
          <w:color w:val="000000"/>
          <w:sz w:val="21"/>
          <w:szCs w:val="21"/>
        </w:rPr>
        <w:t>P</w:t>
      </w:r>
      <w:r w:rsidRPr="00E03A28">
        <w:rPr>
          <w:rFonts w:cs="Arial"/>
          <w:color w:val="000000"/>
          <w:sz w:val="21"/>
          <w:szCs w:val="21"/>
        </w:rPr>
        <w:t>olicy</w:t>
      </w:r>
    </w:p>
    <w:p w14:paraId="5C1CEEEB"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DFA113"/>
          <w:sz w:val="21"/>
          <w:szCs w:val="21"/>
        </w:rPr>
        <w:t xml:space="preserve">• </w:t>
      </w:r>
      <w:r>
        <w:rPr>
          <w:rFonts w:cs="Arial"/>
          <w:color w:val="000000"/>
          <w:sz w:val="21"/>
          <w:szCs w:val="21"/>
        </w:rPr>
        <w:t>Standing O</w:t>
      </w:r>
      <w:r w:rsidRPr="00E03A28">
        <w:rPr>
          <w:rFonts w:cs="Arial"/>
          <w:color w:val="000000"/>
          <w:sz w:val="21"/>
          <w:szCs w:val="21"/>
        </w:rPr>
        <w:t>rders</w:t>
      </w:r>
      <w:r>
        <w:rPr>
          <w:rFonts w:cs="Arial"/>
          <w:color w:val="000000"/>
          <w:sz w:val="21"/>
          <w:szCs w:val="21"/>
        </w:rPr>
        <w:t xml:space="preserve"> and Scheme of Delegation</w:t>
      </w:r>
    </w:p>
    <w:p w14:paraId="5D068D47"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DFA113"/>
          <w:sz w:val="21"/>
          <w:szCs w:val="21"/>
        </w:rPr>
        <w:t xml:space="preserve">• </w:t>
      </w:r>
      <w:r w:rsidRPr="00E03A28">
        <w:rPr>
          <w:rFonts w:cs="Arial"/>
          <w:color w:val="000000"/>
          <w:sz w:val="21"/>
          <w:szCs w:val="21"/>
        </w:rPr>
        <w:t xml:space="preserve">Financial </w:t>
      </w:r>
      <w:r>
        <w:rPr>
          <w:rFonts w:cs="Arial"/>
          <w:color w:val="000000"/>
          <w:sz w:val="21"/>
          <w:szCs w:val="21"/>
        </w:rPr>
        <w:t>R</w:t>
      </w:r>
      <w:r w:rsidRPr="00E03A28">
        <w:rPr>
          <w:rFonts w:cs="Arial"/>
          <w:color w:val="000000"/>
          <w:sz w:val="21"/>
          <w:szCs w:val="21"/>
        </w:rPr>
        <w:t>egulations</w:t>
      </w:r>
    </w:p>
    <w:p w14:paraId="5F66C9D0"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DFA113"/>
          <w:sz w:val="21"/>
          <w:szCs w:val="21"/>
        </w:rPr>
        <w:t>•</w:t>
      </w:r>
      <w:r>
        <w:rPr>
          <w:rFonts w:cs="Arial"/>
          <w:color w:val="000000"/>
          <w:sz w:val="21"/>
          <w:szCs w:val="21"/>
        </w:rPr>
        <w:t>P</w:t>
      </w:r>
      <w:r w:rsidRPr="00E03A28">
        <w:rPr>
          <w:rFonts w:cs="Arial"/>
          <w:color w:val="000000"/>
          <w:sz w:val="21"/>
          <w:szCs w:val="21"/>
        </w:rPr>
        <w:t xml:space="preserve">rocurement </w:t>
      </w:r>
      <w:r>
        <w:rPr>
          <w:rFonts w:cs="Arial"/>
          <w:color w:val="000000"/>
          <w:sz w:val="21"/>
          <w:szCs w:val="21"/>
        </w:rPr>
        <w:t>P</w:t>
      </w:r>
      <w:r w:rsidRPr="00E03A28">
        <w:rPr>
          <w:rFonts w:cs="Arial"/>
          <w:color w:val="000000"/>
          <w:sz w:val="21"/>
          <w:szCs w:val="21"/>
        </w:rPr>
        <w:t>olicy</w:t>
      </w:r>
    </w:p>
    <w:p w14:paraId="0559156B" w14:textId="77777777" w:rsidR="004A00BD" w:rsidRDefault="004A00BD" w:rsidP="004A00BD">
      <w:pPr>
        <w:autoSpaceDE w:val="0"/>
        <w:autoSpaceDN w:val="0"/>
        <w:adjustRightInd w:val="0"/>
        <w:spacing w:after="0"/>
        <w:ind w:left="720"/>
        <w:jc w:val="both"/>
        <w:rPr>
          <w:rFonts w:cs="Arial"/>
          <w:color w:val="000000"/>
          <w:sz w:val="21"/>
          <w:szCs w:val="21"/>
        </w:rPr>
      </w:pPr>
      <w:r w:rsidRPr="00E03A28">
        <w:rPr>
          <w:rFonts w:cs="Arial"/>
          <w:color w:val="DFA113"/>
          <w:sz w:val="21"/>
          <w:szCs w:val="21"/>
        </w:rPr>
        <w:t xml:space="preserve">• </w:t>
      </w:r>
      <w:r w:rsidRPr="00E03A28">
        <w:rPr>
          <w:rFonts w:cs="Arial"/>
          <w:color w:val="000000"/>
          <w:sz w:val="21"/>
          <w:szCs w:val="21"/>
        </w:rPr>
        <w:t>H</w:t>
      </w:r>
      <w:r>
        <w:rPr>
          <w:rFonts w:cs="Arial"/>
          <w:color w:val="000000"/>
          <w:sz w:val="21"/>
          <w:szCs w:val="21"/>
        </w:rPr>
        <w:t>uman resources</w:t>
      </w:r>
      <w:r w:rsidRPr="00E03A28">
        <w:rPr>
          <w:rFonts w:cs="Arial"/>
          <w:color w:val="000000"/>
          <w:sz w:val="21"/>
          <w:szCs w:val="21"/>
        </w:rPr>
        <w:t xml:space="preserve"> policies</w:t>
      </w:r>
    </w:p>
    <w:p w14:paraId="45977014" w14:textId="77777777" w:rsidR="004A00BD" w:rsidRDefault="004A00BD" w:rsidP="004A00BD">
      <w:pPr>
        <w:autoSpaceDE w:val="0"/>
        <w:autoSpaceDN w:val="0"/>
        <w:adjustRightInd w:val="0"/>
        <w:spacing w:after="0"/>
        <w:ind w:left="720"/>
        <w:jc w:val="both"/>
        <w:rPr>
          <w:rFonts w:cs="Arial"/>
          <w:color w:val="DFA113"/>
          <w:sz w:val="21"/>
          <w:szCs w:val="21"/>
        </w:rPr>
      </w:pPr>
      <w:r w:rsidRPr="00E03A28">
        <w:rPr>
          <w:rFonts w:cs="Arial"/>
          <w:color w:val="DFA113"/>
          <w:sz w:val="21"/>
          <w:szCs w:val="21"/>
        </w:rPr>
        <w:t>•</w:t>
      </w:r>
      <w:r>
        <w:rPr>
          <w:rFonts w:cs="Arial"/>
          <w:color w:val="DFA113"/>
          <w:sz w:val="21"/>
          <w:szCs w:val="21"/>
        </w:rPr>
        <w:t xml:space="preserve"> Data Protection Policy</w:t>
      </w:r>
    </w:p>
    <w:p w14:paraId="5DB390AC"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DFA113"/>
          <w:sz w:val="21"/>
          <w:szCs w:val="21"/>
        </w:rPr>
        <w:t>•</w:t>
      </w:r>
      <w:r>
        <w:rPr>
          <w:rFonts w:cs="Arial"/>
          <w:color w:val="DFA113"/>
          <w:sz w:val="21"/>
          <w:szCs w:val="21"/>
        </w:rPr>
        <w:t xml:space="preserve"> Media and Social Media Policy</w:t>
      </w:r>
    </w:p>
    <w:p w14:paraId="4CC1F56B"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DFA113"/>
          <w:sz w:val="21"/>
          <w:szCs w:val="21"/>
        </w:rPr>
        <w:t xml:space="preserve">• </w:t>
      </w:r>
      <w:r>
        <w:rPr>
          <w:rFonts w:cs="Arial"/>
          <w:color w:val="000000"/>
          <w:sz w:val="21"/>
          <w:szCs w:val="21"/>
        </w:rPr>
        <w:t>E</w:t>
      </w:r>
      <w:r w:rsidRPr="00E03A28">
        <w:rPr>
          <w:rFonts w:cs="Arial"/>
          <w:color w:val="000000"/>
          <w:sz w:val="21"/>
          <w:szCs w:val="21"/>
        </w:rPr>
        <w:t>quality</w:t>
      </w:r>
      <w:r>
        <w:rPr>
          <w:rFonts w:cs="Arial"/>
          <w:color w:val="000000"/>
          <w:sz w:val="21"/>
          <w:szCs w:val="21"/>
        </w:rPr>
        <w:t>, D</w:t>
      </w:r>
      <w:r w:rsidRPr="00E03A28">
        <w:rPr>
          <w:rFonts w:cs="Arial"/>
          <w:color w:val="000000"/>
          <w:sz w:val="21"/>
          <w:szCs w:val="21"/>
        </w:rPr>
        <w:t>iversity</w:t>
      </w:r>
      <w:r>
        <w:rPr>
          <w:rFonts w:cs="Arial"/>
          <w:color w:val="000000"/>
          <w:sz w:val="21"/>
          <w:szCs w:val="21"/>
        </w:rPr>
        <w:t xml:space="preserve"> and Inclusion</w:t>
      </w:r>
      <w:r w:rsidRPr="00E03A28">
        <w:rPr>
          <w:rFonts w:cs="Arial"/>
          <w:color w:val="000000"/>
          <w:sz w:val="21"/>
          <w:szCs w:val="21"/>
        </w:rPr>
        <w:t xml:space="preserve"> </w:t>
      </w:r>
      <w:r>
        <w:rPr>
          <w:rFonts w:cs="Arial"/>
          <w:color w:val="000000"/>
          <w:sz w:val="21"/>
          <w:szCs w:val="21"/>
        </w:rPr>
        <w:t>P</w:t>
      </w:r>
      <w:r w:rsidRPr="00E03A28">
        <w:rPr>
          <w:rFonts w:cs="Arial"/>
          <w:color w:val="000000"/>
          <w:sz w:val="21"/>
          <w:szCs w:val="21"/>
        </w:rPr>
        <w:t>olicy</w:t>
      </w:r>
    </w:p>
    <w:p w14:paraId="47F0E908"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DFA113"/>
          <w:sz w:val="21"/>
          <w:szCs w:val="21"/>
        </w:rPr>
        <w:t xml:space="preserve">• </w:t>
      </w:r>
      <w:r w:rsidRPr="00E03A28">
        <w:rPr>
          <w:rFonts w:cs="Arial"/>
          <w:color w:val="000000"/>
          <w:sz w:val="21"/>
          <w:szCs w:val="21"/>
        </w:rPr>
        <w:t>IT policies</w:t>
      </w:r>
    </w:p>
    <w:p w14:paraId="0028A59C"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DFA113"/>
          <w:sz w:val="21"/>
          <w:szCs w:val="21"/>
        </w:rPr>
        <w:t xml:space="preserve">• </w:t>
      </w:r>
      <w:r>
        <w:rPr>
          <w:rFonts w:cs="Arial"/>
          <w:color w:val="000000"/>
          <w:sz w:val="21"/>
          <w:szCs w:val="21"/>
        </w:rPr>
        <w:t>Raising Concerns at Work</w:t>
      </w:r>
      <w:r w:rsidRPr="00E03A28">
        <w:rPr>
          <w:rFonts w:cs="Arial"/>
          <w:color w:val="000000"/>
          <w:sz w:val="21"/>
          <w:szCs w:val="21"/>
        </w:rPr>
        <w:t xml:space="preserve"> </w:t>
      </w:r>
      <w:r>
        <w:rPr>
          <w:rFonts w:cs="Arial"/>
          <w:color w:val="000000"/>
          <w:sz w:val="21"/>
          <w:szCs w:val="21"/>
        </w:rPr>
        <w:t>P</w:t>
      </w:r>
      <w:r w:rsidRPr="00E03A28">
        <w:rPr>
          <w:rFonts w:cs="Arial"/>
          <w:color w:val="000000"/>
          <w:sz w:val="21"/>
          <w:szCs w:val="21"/>
        </w:rPr>
        <w:t>olicy</w:t>
      </w:r>
    </w:p>
    <w:p w14:paraId="32661303"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DFA113"/>
          <w:sz w:val="21"/>
          <w:szCs w:val="21"/>
        </w:rPr>
        <w:t xml:space="preserve">• </w:t>
      </w:r>
      <w:r>
        <w:rPr>
          <w:rFonts w:cs="Arial"/>
          <w:color w:val="000000"/>
          <w:sz w:val="21"/>
          <w:szCs w:val="21"/>
        </w:rPr>
        <w:t>Anti-fraud, Anti-money Laundering and Anti-bribery Policy</w:t>
      </w:r>
    </w:p>
    <w:p w14:paraId="37EBFC58" w14:textId="77777777" w:rsidR="004A00BD" w:rsidRPr="00E03A28" w:rsidRDefault="004A00BD" w:rsidP="004A00BD">
      <w:pPr>
        <w:autoSpaceDE w:val="0"/>
        <w:autoSpaceDN w:val="0"/>
        <w:adjustRightInd w:val="0"/>
        <w:spacing w:after="0"/>
        <w:jc w:val="both"/>
        <w:rPr>
          <w:rFonts w:cs="Arial"/>
          <w:color w:val="DFA113"/>
          <w:szCs w:val="24"/>
        </w:rPr>
      </w:pPr>
    </w:p>
    <w:p w14:paraId="733C9A13" w14:textId="77777777" w:rsidR="004A00BD" w:rsidRPr="000824DF" w:rsidRDefault="004A00BD" w:rsidP="004A00BD">
      <w:pPr>
        <w:autoSpaceDE w:val="0"/>
        <w:autoSpaceDN w:val="0"/>
        <w:adjustRightInd w:val="0"/>
        <w:spacing w:after="0"/>
        <w:jc w:val="both"/>
        <w:rPr>
          <w:rFonts w:cs="Arial"/>
          <w:color w:val="000000"/>
          <w:sz w:val="21"/>
          <w:szCs w:val="21"/>
        </w:rPr>
      </w:pPr>
      <w:r w:rsidRPr="000824DF">
        <w:rPr>
          <w:rFonts w:cs="Arial"/>
          <w:color w:val="000000"/>
          <w:sz w:val="21"/>
          <w:szCs w:val="21"/>
        </w:rPr>
        <w:t>Further guidance on proc</w:t>
      </w:r>
      <w:r>
        <w:rPr>
          <w:rFonts w:cs="Arial"/>
          <w:color w:val="000000"/>
          <w:sz w:val="21"/>
          <w:szCs w:val="21"/>
        </w:rPr>
        <w:t>ed</w:t>
      </w:r>
      <w:r w:rsidRPr="000824DF">
        <w:rPr>
          <w:rFonts w:cs="Arial"/>
          <w:color w:val="000000"/>
          <w:sz w:val="21"/>
          <w:szCs w:val="21"/>
        </w:rPr>
        <w:t>ures that support this code of conduct are provided in a separate document (Code of Conduct Procedures)</w:t>
      </w:r>
      <w:r>
        <w:rPr>
          <w:rFonts w:cs="Arial"/>
          <w:color w:val="000000"/>
          <w:sz w:val="21"/>
          <w:szCs w:val="21"/>
        </w:rPr>
        <w:t>.</w:t>
      </w:r>
      <w:r w:rsidRPr="000824DF">
        <w:rPr>
          <w:rFonts w:cs="Arial"/>
          <w:color w:val="000000"/>
          <w:sz w:val="21"/>
          <w:szCs w:val="21"/>
        </w:rPr>
        <w:t xml:space="preserve"> </w:t>
      </w:r>
    </w:p>
    <w:p w14:paraId="0789C4FE" w14:textId="77777777" w:rsidR="004A00BD" w:rsidRPr="00E03A28" w:rsidRDefault="004A00BD" w:rsidP="004A00BD">
      <w:pPr>
        <w:autoSpaceDE w:val="0"/>
        <w:autoSpaceDN w:val="0"/>
        <w:adjustRightInd w:val="0"/>
        <w:spacing w:after="0"/>
        <w:jc w:val="both"/>
        <w:rPr>
          <w:rFonts w:cs="Arial"/>
          <w:color w:val="DFA113"/>
          <w:szCs w:val="24"/>
        </w:rPr>
      </w:pPr>
    </w:p>
    <w:p w14:paraId="0789C4FF"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 xml:space="preserve">Breach of </w:t>
      </w:r>
      <w:r>
        <w:rPr>
          <w:rFonts w:cs="Arial"/>
          <w:color w:val="DFA113"/>
          <w:szCs w:val="24"/>
        </w:rPr>
        <w:t xml:space="preserve">the </w:t>
      </w:r>
      <w:r w:rsidRPr="00E03A28">
        <w:rPr>
          <w:rFonts w:cs="Arial"/>
          <w:color w:val="DFA113"/>
          <w:szCs w:val="24"/>
        </w:rPr>
        <w:t>code</w:t>
      </w:r>
    </w:p>
    <w:p w14:paraId="0789C500"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000000"/>
          <w:sz w:val="21"/>
          <w:szCs w:val="21"/>
        </w:rPr>
        <w:t xml:space="preserve">If you believe there has been a breach of the code you should report the breach to the appropriate party. Alternatively, you can report a breach under the </w:t>
      </w:r>
      <w:r>
        <w:rPr>
          <w:rFonts w:cs="Arial"/>
          <w:color w:val="000000"/>
          <w:sz w:val="21"/>
          <w:szCs w:val="21"/>
        </w:rPr>
        <w:t>Group</w:t>
      </w:r>
      <w:r w:rsidRPr="00E03A28">
        <w:rPr>
          <w:rFonts w:cs="Arial"/>
          <w:color w:val="000000"/>
          <w:sz w:val="21"/>
          <w:szCs w:val="21"/>
        </w:rPr>
        <w:t xml:space="preserve">’s </w:t>
      </w:r>
      <w:r>
        <w:rPr>
          <w:rFonts w:cs="Arial"/>
          <w:color w:val="000000"/>
          <w:sz w:val="21"/>
          <w:szCs w:val="21"/>
        </w:rPr>
        <w:t>S</w:t>
      </w:r>
      <w:r w:rsidRPr="00E03A28">
        <w:rPr>
          <w:rFonts w:cs="Arial"/>
          <w:color w:val="000000"/>
          <w:sz w:val="21"/>
          <w:szCs w:val="21"/>
        </w:rPr>
        <w:t xml:space="preserve">haring </w:t>
      </w:r>
      <w:r>
        <w:rPr>
          <w:rFonts w:cs="Arial"/>
          <w:color w:val="000000"/>
          <w:sz w:val="21"/>
          <w:szCs w:val="21"/>
        </w:rPr>
        <w:t>C</w:t>
      </w:r>
      <w:r w:rsidRPr="00E03A28">
        <w:rPr>
          <w:rFonts w:cs="Arial"/>
          <w:color w:val="000000"/>
          <w:sz w:val="21"/>
          <w:szCs w:val="21"/>
        </w:rPr>
        <w:t xml:space="preserve">oncerns at </w:t>
      </w:r>
      <w:r>
        <w:rPr>
          <w:rFonts w:cs="Arial"/>
          <w:color w:val="000000"/>
          <w:sz w:val="21"/>
          <w:szCs w:val="21"/>
        </w:rPr>
        <w:t>W</w:t>
      </w:r>
      <w:r w:rsidRPr="00E03A28">
        <w:rPr>
          <w:rFonts w:cs="Arial"/>
          <w:color w:val="000000"/>
          <w:sz w:val="21"/>
          <w:szCs w:val="21"/>
        </w:rPr>
        <w:t xml:space="preserve">ork </w:t>
      </w:r>
      <w:r>
        <w:rPr>
          <w:rFonts w:cs="Arial"/>
          <w:color w:val="000000"/>
          <w:sz w:val="21"/>
          <w:szCs w:val="21"/>
        </w:rPr>
        <w:t>Policy</w:t>
      </w:r>
      <w:r w:rsidRPr="00E03A28">
        <w:rPr>
          <w:rFonts w:cs="Arial"/>
          <w:color w:val="000000"/>
          <w:sz w:val="21"/>
          <w:szCs w:val="21"/>
        </w:rPr>
        <w:t xml:space="preserve"> or to the Company Secretary. </w:t>
      </w:r>
      <w:r>
        <w:rPr>
          <w:rFonts w:cs="Arial"/>
          <w:color w:val="000000"/>
          <w:sz w:val="21"/>
          <w:szCs w:val="21"/>
        </w:rPr>
        <w:t xml:space="preserve"> </w:t>
      </w:r>
      <w:r w:rsidRPr="00E03A28">
        <w:rPr>
          <w:rFonts w:cs="Arial"/>
          <w:color w:val="000000"/>
          <w:sz w:val="21"/>
          <w:szCs w:val="21"/>
        </w:rPr>
        <w:t xml:space="preserve">Where you are in doubt about a possible breach of the code, you are encouraged to report your concerns or seek advice. </w:t>
      </w:r>
      <w:r>
        <w:rPr>
          <w:rFonts w:cs="Arial"/>
          <w:color w:val="000000"/>
          <w:sz w:val="21"/>
          <w:szCs w:val="21"/>
        </w:rPr>
        <w:t xml:space="preserve"> </w:t>
      </w:r>
      <w:r w:rsidRPr="00E03A28">
        <w:rPr>
          <w:rFonts w:cs="Arial"/>
          <w:color w:val="000000"/>
          <w:sz w:val="21"/>
          <w:szCs w:val="21"/>
        </w:rPr>
        <w:t>Anyone who has concerns about misconduct, and reports this in good faith, will have nothing to fear and will be supported by the Group.</w:t>
      </w:r>
    </w:p>
    <w:p w14:paraId="0789C501" w14:textId="77777777" w:rsidR="004A00BD" w:rsidRPr="00E03A28" w:rsidRDefault="004A00BD" w:rsidP="004A00BD">
      <w:pPr>
        <w:autoSpaceDE w:val="0"/>
        <w:autoSpaceDN w:val="0"/>
        <w:adjustRightInd w:val="0"/>
        <w:spacing w:after="0"/>
        <w:jc w:val="both"/>
        <w:rPr>
          <w:rFonts w:cs="Arial"/>
          <w:color w:val="000000"/>
          <w:sz w:val="21"/>
          <w:szCs w:val="21"/>
        </w:rPr>
      </w:pPr>
    </w:p>
    <w:p w14:paraId="0789C502" w14:textId="77777777" w:rsidR="004A00BD" w:rsidRDefault="004A00BD" w:rsidP="004A00BD">
      <w:pPr>
        <w:autoSpaceDE w:val="0"/>
        <w:autoSpaceDN w:val="0"/>
        <w:adjustRightInd w:val="0"/>
        <w:spacing w:after="0"/>
        <w:jc w:val="both"/>
        <w:rPr>
          <w:rFonts w:cs="Arial"/>
          <w:b/>
          <w:sz w:val="32"/>
          <w:szCs w:val="32"/>
        </w:rPr>
      </w:pPr>
      <w:r w:rsidRPr="000824DF">
        <w:rPr>
          <w:rFonts w:cs="Arial"/>
          <w:color w:val="000000"/>
          <w:sz w:val="21"/>
          <w:szCs w:val="21"/>
        </w:rPr>
        <w:t>Should you have any questions about or require any help or assistance with the provisions of this code and associated guidance please contact</w:t>
      </w:r>
      <w:r>
        <w:rPr>
          <w:rFonts w:cs="Arial"/>
          <w:color w:val="000000"/>
          <w:sz w:val="21"/>
          <w:szCs w:val="21"/>
        </w:rPr>
        <w:t xml:space="preserve"> the Governance Team.</w:t>
      </w:r>
      <w:r w:rsidRPr="000824DF" w:rsidDel="00A269DD">
        <w:rPr>
          <w:rFonts w:cs="Arial"/>
          <w:color w:val="000000"/>
          <w:sz w:val="21"/>
          <w:szCs w:val="21"/>
        </w:rPr>
        <w:t xml:space="preserve"> </w:t>
      </w:r>
    </w:p>
    <w:p w14:paraId="0789C503" w14:textId="77777777" w:rsidR="004A00BD" w:rsidRDefault="004A00BD" w:rsidP="004A00BD">
      <w:pPr>
        <w:spacing w:before="0" w:after="0"/>
        <w:jc w:val="both"/>
        <w:rPr>
          <w:rFonts w:cs="Arial"/>
          <w:b/>
        </w:rPr>
      </w:pPr>
    </w:p>
    <w:p w14:paraId="6CBEF7B1" w14:textId="77777777" w:rsidR="004A00BD" w:rsidRPr="00AB30E6" w:rsidRDefault="004A00BD" w:rsidP="004A00BD">
      <w:pPr>
        <w:autoSpaceDE w:val="0"/>
        <w:autoSpaceDN w:val="0"/>
        <w:adjustRightInd w:val="0"/>
        <w:spacing w:after="0"/>
        <w:jc w:val="both"/>
        <w:rPr>
          <w:rFonts w:cs="Arial"/>
          <w:color w:val="DFA113"/>
          <w:szCs w:val="24"/>
        </w:rPr>
      </w:pPr>
      <w:r w:rsidRPr="00AB30E6">
        <w:rPr>
          <w:rFonts w:cs="Arial"/>
          <w:color w:val="DFA113"/>
          <w:szCs w:val="24"/>
        </w:rPr>
        <w:t>Equality Impact Assessment</w:t>
      </w:r>
    </w:p>
    <w:p w14:paraId="753127CD" w14:textId="77777777" w:rsidR="004A00BD" w:rsidRPr="00D71A09" w:rsidRDefault="004A00BD" w:rsidP="004A00BD">
      <w:pPr>
        <w:jc w:val="both"/>
        <w:rPr>
          <w:rFonts w:cs="Arial"/>
          <w:color w:val="000000"/>
          <w:sz w:val="21"/>
          <w:szCs w:val="21"/>
        </w:rPr>
      </w:pPr>
      <w:r w:rsidRPr="00AB30E6">
        <w:rPr>
          <w:rFonts w:cs="Arial"/>
          <w:color w:val="000000"/>
          <w:sz w:val="21"/>
          <w:szCs w:val="21"/>
        </w:rPr>
        <w:t>The Equality Impact Assessment has designated the impact as low risk. The Group does not believe that this policy has an adverse impact on any protected characteristic, however we welcome feedback on the procedures and the way it operates. We are interested to know any possible or actual adverse impact that this policy may have on groups in respect of gender, marital status, race, disability, sexual orientation, religion or belief, age or other characteristic.</w:t>
      </w:r>
    </w:p>
    <w:p w14:paraId="79D0CFE4" w14:textId="77777777" w:rsidR="004A00BD" w:rsidRDefault="004A00BD" w:rsidP="004A00BD">
      <w:pPr>
        <w:rPr>
          <w:rFonts w:cs="Arial"/>
          <w:b/>
          <w:sz w:val="32"/>
          <w:szCs w:val="32"/>
        </w:rPr>
      </w:pPr>
    </w:p>
    <w:p w14:paraId="5AC457BC" w14:textId="77777777" w:rsidR="004A00BD" w:rsidRPr="00E03A28" w:rsidRDefault="004A00BD" w:rsidP="004A00BD">
      <w:pPr>
        <w:spacing w:before="240"/>
        <w:rPr>
          <w:rFonts w:cs="Arial"/>
          <w:b/>
          <w:sz w:val="32"/>
          <w:szCs w:val="32"/>
        </w:rPr>
      </w:pPr>
      <w:r>
        <w:rPr>
          <w:rFonts w:cs="Arial"/>
          <w:b/>
          <w:sz w:val="32"/>
          <w:szCs w:val="32"/>
        </w:rPr>
        <w:t>The m</w:t>
      </w:r>
      <w:r w:rsidRPr="00E03A28">
        <w:rPr>
          <w:rFonts w:cs="Arial"/>
          <w:b/>
          <w:sz w:val="32"/>
          <w:szCs w:val="32"/>
        </w:rPr>
        <w:t xml:space="preserve">ain </w:t>
      </w:r>
      <w:r>
        <w:rPr>
          <w:rFonts w:cs="Arial"/>
          <w:b/>
          <w:sz w:val="32"/>
          <w:szCs w:val="32"/>
        </w:rPr>
        <w:t>p</w:t>
      </w:r>
      <w:r w:rsidRPr="00E03A28">
        <w:rPr>
          <w:rFonts w:cs="Arial"/>
          <w:b/>
          <w:sz w:val="32"/>
          <w:szCs w:val="32"/>
        </w:rPr>
        <w:t xml:space="preserve">rinciples of the </w:t>
      </w:r>
      <w:r>
        <w:rPr>
          <w:rFonts w:cs="Arial"/>
          <w:b/>
          <w:sz w:val="32"/>
          <w:szCs w:val="32"/>
        </w:rPr>
        <w:t>c</w:t>
      </w:r>
      <w:r w:rsidRPr="00E03A28">
        <w:rPr>
          <w:rFonts w:cs="Arial"/>
          <w:b/>
          <w:sz w:val="32"/>
          <w:szCs w:val="32"/>
        </w:rPr>
        <w:t>ode</w:t>
      </w:r>
    </w:p>
    <w:p w14:paraId="152CD81A" w14:textId="77777777" w:rsidR="004A00BD" w:rsidRPr="00E03A28" w:rsidRDefault="004A00BD" w:rsidP="004A00BD">
      <w:pPr>
        <w:autoSpaceDE w:val="0"/>
        <w:autoSpaceDN w:val="0"/>
        <w:adjustRightInd w:val="0"/>
        <w:spacing w:before="240" w:after="0"/>
        <w:jc w:val="both"/>
        <w:rPr>
          <w:rFonts w:cs="Arial"/>
          <w:color w:val="000000"/>
          <w:sz w:val="21"/>
          <w:szCs w:val="21"/>
        </w:rPr>
      </w:pPr>
      <w:r w:rsidRPr="00E03A28">
        <w:rPr>
          <w:rFonts w:cs="Arial"/>
          <w:color w:val="003A50"/>
          <w:sz w:val="21"/>
          <w:szCs w:val="21"/>
        </w:rPr>
        <w:t xml:space="preserve">A. General responsibilities: </w:t>
      </w:r>
      <w:r w:rsidRPr="00E03A28">
        <w:rPr>
          <w:rFonts w:cs="Arial"/>
          <w:color w:val="000000"/>
          <w:sz w:val="21"/>
          <w:szCs w:val="21"/>
        </w:rPr>
        <w:t xml:space="preserve">You must fulfil your duties and obligations responsibly, acting at all times in good faith and in the best interests of </w:t>
      </w:r>
      <w:r>
        <w:rPr>
          <w:rFonts w:cs="Arial"/>
          <w:color w:val="000000"/>
          <w:sz w:val="21"/>
          <w:szCs w:val="21"/>
        </w:rPr>
        <w:t>the Group</w:t>
      </w:r>
      <w:r w:rsidRPr="00E03A28">
        <w:rPr>
          <w:rFonts w:cs="Arial"/>
          <w:color w:val="000000"/>
          <w:sz w:val="21"/>
          <w:szCs w:val="21"/>
        </w:rPr>
        <w:t xml:space="preserve">, its </w:t>
      </w:r>
      <w:r>
        <w:rPr>
          <w:rFonts w:cs="Arial"/>
          <w:color w:val="000000"/>
          <w:sz w:val="21"/>
          <w:szCs w:val="21"/>
        </w:rPr>
        <w:t>customers</w:t>
      </w:r>
      <w:r w:rsidRPr="00E03A28">
        <w:rPr>
          <w:rFonts w:cs="Arial"/>
          <w:color w:val="000000"/>
          <w:sz w:val="21"/>
          <w:szCs w:val="21"/>
        </w:rPr>
        <w:t xml:space="preserve"> and other service users.</w:t>
      </w:r>
    </w:p>
    <w:p w14:paraId="0789C518" w14:textId="77777777" w:rsidR="004A00BD" w:rsidRPr="00E03A28" w:rsidRDefault="004A00BD" w:rsidP="004A00BD">
      <w:pPr>
        <w:autoSpaceDE w:val="0"/>
        <w:autoSpaceDN w:val="0"/>
        <w:adjustRightInd w:val="0"/>
        <w:spacing w:before="240" w:after="0"/>
        <w:jc w:val="both"/>
        <w:rPr>
          <w:rFonts w:cs="Arial"/>
          <w:color w:val="000000"/>
          <w:sz w:val="21"/>
          <w:szCs w:val="21"/>
        </w:rPr>
      </w:pPr>
      <w:r w:rsidRPr="00E03A28">
        <w:rPr>
          <w:rFonts w:cs="Arial"/>
          <w:color w:val="003A50"/>
          <w:sz w:val="21"/>
          <w:szCs w:val="21"/>
        </w:rPr>
        <w:t xml:space="preserve">B. Conflicts of interests: </w:t>
      </w:r>
      <w:r w:rsidRPr="00E03A28">
        <w:rPr>
          <w:rFonts w:cs="Arial"/>
          <w:color w:val="000000"/>
          <w:sz w:val="21"/>
          <w:szCs w:val="21"/>
        </w:rPr>
        <w:t>You must take all reasonable steps to ensure that no undeclared conflict arises, or could reasonably be perceived to arise, between your duties and your personal interests, financial or otherwise.</w:t>
      </w:r>
    </w:p>
    <w:p w14:paraId="0789C519" w14:textId="77777777" w:rsidR="004A00BD" w:rsidRPr="00E03A28" w:rsidRDefault="004A00BD" w:rsidP="004A00BD">
      <w:pPr>
        <w:autoSpaceDE w:val="0"/>
        <w:autoSpaceDN w:val="0"/>
        <w:adjustRightInd w:val="0"/>
        <w:spacing w:before="240" w:after="0"/>
        <w:jc w:val="both"/>
        <w:rPr>
          <w:rFonts w:cs="Arial"/>
          <w:color w:val="000000"/>
          <w:sz w:val="21"/>
          <w:szCs w:val="21"/>
        </w:rPr>
      </w:pPr>
      <w:r w:rsidRPr="00E03A28">
        <w:rPr>
          <w:rFonts w:cs="Arial"/>
          <w:color w:val="003A50"/>
          <w:sz w:val="21"/>
          <w:szCs w:val="21"/>
        </w:rPr>
        <w:t xml:space="preserve">C. Bribery, gifts and hospitality: </w:t>
      </w:r>
      <w:r w:rsidRPr="00E03A28">
        <w:rPr>
          <w:rFonts w:cs="Arial"/>
          <w:color w:val="000000"/>
          <w:sz w:val="21"/>
          <w:szCs w:val="21"/>
        </w:rPr>
        <w:t xml:space="preserve">You must not offer, seek or accept bribes or inducements to act improperly or corruptly. </w:t>
      </w:r>
      <w:r>
        <w:rPr>
          <w:rFonts w:cs="Arial"/>
          <w:color w:val="000000"/>
          <w:sz w:val="21"/>
          <w:szCs w:val="21"/>
        </w:rPr>
        <w:t xml:space="preserve"> </w:t>
      </w:r>
      <w:r w:rsidRPr="00E03A28">
        <w:rPr>
          <w:rFonts w:cs="Arial"/>
          <w:color w:val="000000"/>
          <w:sz w:val="21"/>
          <w:szCs w:val="21"/>
        </w:rPr>
        <w:t>You must not seek or accept gifts, hospitality or other benefits from individuals or organisations that might reasonably be seen to compromise your judgement or integrity, or place you under an obligation to those individuals or organisations.</w:t>
      </w:r>
    </w:p>
    <w:p w14:paraId="0789C51A" w14:textId="77777777" w:rsidR="004A00BD" w:rsidRPr="00E03A28" w:rsidRDefault="004A00BD" w:rsidP="004A00BD">
      <w:pPr>
        <w:autoSpaceDE w:val="0"/>
        <w:autoSpaceDN w:val="0"/>
        <w:adjustRightInd w:val="0"/>
        <w:spacing w:before="240" w:after="0"/>
        <w:jc w:val="both"/>
        <w:rPr>
          <w:rFonts w:cs="Arial"/>
          <w:color w:val="000000"/>
          <w:sz w:val="21"/>
          <w:szCs w:val="21"/>
        </w:rPr>
      </w:pPr>
      <w:r w:rsidRPr="00E03A28">
        <w:rPr>
          <w:rFonts w:cs="Arial"/>
          <w:color w:val="003A50"/>
          <w:sz w:val="21"/>
          <w:szCs w:val="21"/>
        </w:rPr>
        <w:t xml:space="preserve">D. Funds and resources: </w:t>
      </w:r>
      <w:r w:rsidRPr="00E03A28">
        <w:rPr>
          <w:rFonts w:cs="Arial"/>
          <w:color w:val="000000"/>
          <w:sz w:val="21"/>
          <w:szCs w:val="21"/>
        </w:rPr>
        <w:t xml:space="preserve">You must not misuse </w:t>
      </w:r>
      <w:r>
        <w:rPr>
          <w:rFonts w:cs="Arial"/>
          <w:color w:val="000000"/>
          <w:sz w:val="21"/>
          <w:szCs w:val="21"/>
        </w:rPr>
        <w:t>the Group’s</w:t>
      </w:r>
      <w:r w:rsidRPr="00E03A28">
        <w:rPr>
          <w:rFonts w:cs="Arial"/>
          <w:color w:val="000000"/>
          <w:sz w:val="21"/>
          <w:szCs w:val="21"/>
        </w:rPr>
        <w:t xml:space="preserve"> funds or resources.</w:t>
      </w:r>
    </w:p>
    <w:p w14:paraId="495EE08A" w14:textId="77777777" w:rsidR="004A00BD" w:rsidRPr="00E03A28" w:rsidRDefault="004A00BD" w:rsidP="004A00BD">
      <w:pPr>
        <w:autoSpaceDE w:val="0"/>
        <w:autoSpaceDN w:val="0"/>
        <w:adjustRightInd w:val="0"/>
        <w:spacing w:before="240" w:after="0"/>
        <w:jc w:val="both"/>
        <w:rPr>
          <w:rFonts w:cs="Arial"/>
          <w:color w:val="000000"/>
          <w:sz w:val="21"/>
          <w:szCs w:val="21"/>
        </w:rPr>
      </w:pPr>
      <w:r w:rsidRPr="00E03A28">
        <w:rPr>
          <w:rFonts w:cs="Arial"/>
          <w:color w:val="003A50"/>
          <w:sz w:val="21"/>
          <w:szCs w:val="21"/>
        </w:rPr>
        <w:t xml:space="preserve">E. Confidentiality: </w:t>
      </w:r>
      <w:r w:rsidRPr="00E03A28">
        <w:rPr>
          <w:rFonts w:cs="Arial"/>
          <w:color w:val="000000"/>
          <w:sz w:val="21"/>
          <w:szCs w:val="21"/>
        </w:rPr>
        <w:t xml:space="preserve">You must handle information in accordance with the law and </w:t>
      </w:r>
      <w:r>
        <w:rPr>
          <w:rFonts w:cs="Arial"/>
          <w:color w:val="000000"/>
          <w:sz w:val="21"/>
          <w:szCs w:val="21"/>
        </w:rPr>
        <w:t>the Group</w:t>
      </w:r>
      <w:r w:rsidRPr="00E03A28">
        <w:rPr>
          <w:rFonts w:cs="Arial"/>
          <w:color w:val="000000"/>
          <w:sz w:val="21"/>
          <w:szCs w:val="21"/>
        </w:rPr>
        <w:t>’s policies and procedures.</w:t>
      </w:r>
    </w:p>
    <w:p w14:paraId="0789C51C" w14:textId="77777777" w:rsidR="004A00BD" w:rsidRPr="00E03A28" w:rsidRDefault="004A00BD" w:rsidP="004A00BD">
      <w:pPr>
        <w:autoSpaceDE w:val="0"/>
        <w:autoSpaceDN w:val="0"/>
        <w:adjustRightInd w:val="0"/>
        <w:spacing w:before="240" w:after="0"/>
        <w:jc w:val="both"/>
        <w:rPr>
          <w:rFonts w:cs="Arial"/>
          <w:color w:val="000000"/>
          <w:sz w:val="21"/>
          <w:szCs w:val="21"/>
        </w:rPr>
      </w:pPr>
      <w:r w:rsidRPr="00E03A28">
        <w:rPr>
          <w:rFonts w:cs="Arial"/>
          <w:color w:val="003A50"/>
          <w:sz w:val="21"/>
          <w:szCs w:val="21"/>
        </w:rPr>
        <w:t xml:space="preserve">F. Respect for others: </w:t>
      </w:r>
      <w:r w:rsidRPr="00E03A28">
        <w:rPr>
          <w:rFonts w:cs="Arial"/>
          <w:color w:val="000000"/>
          <w:sz w:val="21"/>
          <w:szCs w:val="21"/>
        </w:rPr>
        <w:t>You must treat others with respect at all times.</w:t>
      </w:r>
    </w:p>
    <w:p w14:paraId="0789C51D" w14:textId="77777777" w:rsidR="004A00BD" w:rsidRPr="00E03A28" w:rsidRDefault="004A00BD" w:rsidP="004A00BD">
      <w:pPr>
        <w:autoSpaceDE w:val="0"/>
        <w:autoSpaceDN w:val="0"/>
        <w:adjustRightInd w:val="0"/>
        <w:spacing w:before="240" w:after="0"/>
        <w:jc w:val="both"/>
        <w:rPr>
          <w:rFonts w:cs="Arial"/>
          <w:color w:val="000000"/>
          <w:sz w:val="21"/>
          <w:szCs w:val="21"/>
        </w:rPr>
      </w:pPr>
      <w:r w:rsidRPr="00E03A28">
        <w:rPr>
          <w:rFonts w:cs="Arial"/>
          <w:color w:val="003A50"/>
          <w:sz w:val="21"/>
          <w:szCs w:val="21"/>
        </w:rPr>
        <w:t xml:space="preserve">G. Relationship between </w:t>
      </w:r>
      <w:r>
        <w:rPr>
          <w:rFonts w:cs="Arial"/>
          <w:color w:val="003A50"/>
          <w:sz w:val="21"/>
          <w:szCs w:val="21"/>
        </w:rPr>
        <w:t>non-executive directors, trustees</w:t>
      </w:r>
      <w:r w:rsidRPr="00E03A28">
        <w:rPr>
          <w:rFonts w:cs="Arial"/>
          <w:color w:val="003A50"/>
          <w:sz w:val="21"/>
          <w:szCs w:val="21"/>
        </w:rPr>
        <w:t xml:space="preserve">, staff and involved </w:t>
      </w:r>
      <w:r>
        <w:rPr>
          <w:rFonts w:cs="Arial"/>
          <w:color w:val="003A50"/>
          <w:sz w:val="21"/>
          <w:szCs w:val="21"/>
        </w:rPr>
        <w:t>customers</w:t>
      </w:r>
      <w:r w:rsidRPr="00E03A28">
        <w:rPr>
          <w:rFonts w:cs="Arial"/>
          <w:color w:val="003A50"/>
          <w:sz w:val="21"/>
          <w:szCs w:val="21"/>
        </w:rPr>
        <w:t xml:space="preserve">: </w:t>
      </w:r>
      <w:r>
        <w:rPr>
          <w:rFonts w:cs="Arial"/>
          <w:color w:val="000000"/>
          <w:sz w:val="21"/>
          <w:szCs w:val="21"/>
        </w:rPr>
        <w:t>Non-executive directors, trustees</w:t>
      </w:r>
      <w:r w:rsidRPr="00E03A28">
        <w:rPr>
          <w:rFonts w:cs="Arial"/>
          <w:color w:val="000000"/>
          <w:sz w:val="21"/>
          <w:szCs w:val="21"/>
        </w:rPr>
        <w:t xml:space="preserve">, staff and involved </w:t>
      </w:r>
      <w:r>
        <w:rPr>
          <w:rFonts w:cs="Arial"/>
          <w:color w:val="000000"/>
          <w:sz w:val="21"/>
          <w:szCs w:val="21"/>
        </w:rPr>
        <w:t>customers</w:t>
      </w:r>
      <w:r w:rsidRPr="00E03A28">
        <w:rPr>
          <w:rFonts w:cs="Arial"/>
          <w:color w:val="000000"/>
          <w:sz w:val="21"/>
          <w:szCs w:val="21"/>
        </w:rPr>
        <w:t xml:space="preserve"> must maintain a constructive, professional relationship based on a sound understanding of their respective roles.</w:t>
      </w:r>
    </w:p>
    <w:p w14:paraId="65BC124A" w14:textId="77777777" w:rsidR="004A00BD" w:rsidRPr="00E03A28" w:rsidRDefault="004A00BD" w:rsidP="004A00BD">
      <w:pPr>
        <w:autoSpaceDE w:val="0"/>
        <w:autoSpaceDN w:val="0"/>
        <w:adjustRightInd w:val="0"/>
        <w:spacing w:before="240" w:after="0"/>
        <w:jc w:val="both"/>
        <w:rPr>
          <w:rFonts w:cs="Arial"/>
          <w:color w:val="000000"/>
          <w:sz w:val="21"/>
          <w:szCs w:val="21"/>
        </w:rPr>
      </w:pPr>
      <w:r w:rsidRPr="00E03A28">
        <w:rPr>
          <w:rFonts w:cs="Arial"/>
          <w:color w:val="003A50"/>
          <w:sz w:val="21"/>
          <w:szCs w:val="21"/>
        </w:rPr>
        <w:t xml:space="preserve">H. Relationship with </w:t>
      </w:r>
      <w:r>
        <w:rPr>
          <w:rFonts w:cs="Arial"/>
          <w:color w:val="003A50"/>
          <w:sz w:val="21"/>
          <w:szCs w:val="21"/>
        </w:rPr>
        <w:t>customers</w:t>
      </w:r>
      <w:r w:rsidRPr="00E03A28">
        <w:rPr>
          <w:rFonts w:cs="Arial"/>
          <w:color w:val="003A50"/>
          <w:sz w:val="21"/>
          <w:szCs w:val="21"/>
        </w:rPr>
        <w:t xml:space="preserve"> and other service users: </w:t>
      </w:r>
      <w:r w:rsidRPr="00E03A28">
        <w:rPr>
          <w:rFonts w:cs="Arial"/>
          <w:color w:val="000000"/>
          <w:sz w:val="21"/>
          <w:szCs w:val="21"/>
        </w:rPr>
        <w:t xml:space="preserve">You must maintain high standards of professionalism, fairness and courtesy in all your dealings with </w:t>
      </w:r>
      <w:r>
        <w:rPr>
          <w:rFonts w:cs="Arial"/>
          <w:color w:val="000000"/>
          <w:sz w:val="21"/>
          <w:szCs w:val="21"/>
        </w:rPr>
        <w:t>customers</w:t>
      </w:r>
      <w:r w:rsidRPr="00E03A28">
        <w:rPr>
          <w:rFonts w:cs="Arial"/>
          <w:color w:val="000000"/>
          <w:sz w:val="21"/>
          <w:szCs w:val="21"/>
        </w:rPr>
        <w:t xml:space="preserve"> and other service users.</w:t>
      </w:r>
    </w:p>
    <w:p w14:paraId="0789C51F" w14:textId="77777777" w:rsidR="004A00BD" w:rsidRPr="00E03A28" w:rsidRDefault="004A00BD" w:rsidP="004A00BD">
      <w:pPr>
        <w:autoSpaceDE w:val="0"/>
        <w:autoSpaceDN w:val="0"/>
        <w:adjustRightInd w:val="0"/>
        <w:spacing w:before="240" w:after="0"/>
        <w:jc w:val="both"/>
        <w:rPr>
          <w:rFonts w:cs="Arial"/>
          <w:color w:val="000000"/>
          <w:sz w:val="21"/>
          <w:szCs w:val="21"/>
        </w:rPr>
      </w:pPr>
      <w:r w:rsidRPr="00E03A28">
        <w:rPr>
          <w:rFonts w:cs="Arial"/>
          <w:color w:val="003A50"/>
          <w:sz w:val="21"/>
          <w:szCs w:val="21"/>
        </w:rPr>
        <w:t xml:space="preserve">I. Health, safety and security: </w:t>
      </w:r>
      <w:r w:rsidRPr="00E03A28">
        <w:rPr>
          <w:rFonts w:cs="Arial"/>
          <w:color w:val="000000"/>
          <w:sz w:val="21"/>
          <w:szCs w:val="21"/>
        </w:rPr>
        <w:t>Your conduct must not endanger the health, safety or security of yourself or others.</w:t>
      </w:r>
    </w:p>
    <w:p w14:paraId="0789C520" w14:textId="77777777" w:rsidR="004A00BD" w:rsidRPr="00E03A28" w:rsidRDefault="004A00BD" w:rsidP="004A00BD">
      <w:pPr>
        <w:autoSpaceDE w:val="0"/>
        <w:autoSpaceDN w:val="0"/>
        <w:adjustRightInd w:val="0"/>
        <w:spacing w:before="240" w:after="0"/>
        <w:jc w:val="both"/>
        <w:rPr>
          <w:rFonts w:cs="Arial"/>
          <w:color w:val="000000"/>
          <w:sz w:val="21"/>
          <w:szCs w:val="21"/>
        </w:rPr>
      </w:pPr>
      <w:r w:rsidRPr="00E03A28">
        <w:rPr>
          <w:rFonts w:cs="Arial"/>
          <w:color w:val="003A50"/>
          <w:sz w:val="21"/>
          <w:szCs w:val="21"/>
        </w:rPr>
        <w:t xml:space="preserve">J. Conduct at meetings: </w:t>
      </w:r>
      <w:r w:rsidRPr="00E03A28">
        <w:rPr>
          <w:rFonts w:cs="Arial"/>
          <w:color w:val="000000"/>
          <w:sz w:val="21"/>
          <w:szCs w:val="21"/>
        </w:rPr>
        <w:t>Your conduct at board and other meetings must meet a high standard of integrity, commitment and courtesy.</w:t>
      </w:r>
    </w:p>
    <w:p w14:paraId="0789C521" w14:textId="77777777" w:rsidR="004A00BD" w:rsidRPr="00E03A28" w:rsidRDefault="004A00BD" w:rsidP="004A00BD">
      <w:pPr>
        <w:autoSpaceDE w:val="0"/>
        <w:autoSpaceDN w:val="0"/>
        <w:adjustRightInd w:val="0"/>
        <w:spacing w:before="240" w:after="0"/>
        <w:jc w:val="both"/>
        <w:rPr>
          <w:rFonts w:cs="Arial"/>
          <w:color w:val="000000"/>
          <w:sz w:val="21"/>
          <w:szCs w:val="21"/>
        </w:rPr>
      </w:pPr>
      <w:r w:rsidRPr="00E03A28">
        <w:rPr>
          <w:rFonts w:cs="Arial"/>
          <w:color w:val="003A50"/>
          <w:sz w:val="21"/>
          <w:szCs w:val="21"/>
        </w:rPr>
        <w:t xml:space="preserve">K. Representing </w:t>
      </w:r>
      <w:r>
        <w:rPr>
          <w:rFonts w:cs="Arial"/>
          <w:color w:val="003A50"/>
          <w:sz w:val="21"/>
          <w:szCs w:val="21"/>
        </w:rPr>
        <w:t>the Group</w:t>
      </w:r>
      <w:r w:rsidRPr="00E03A28">
        <w:rPr>
          <w:rFonts w:cs="Arial"/>
          <w:color w:val="003A50"/>
          <w:sz w:val="21"/>
          <w:szCs w:val="21"/>
        </w:rPr>
        <w:t xml:space="preserve">: </w:t>
      </w:r>
      <w:r w:rsidRPr="00E03A28">
        <w:rPr>
          <w:rFonts w:cs="Arial"/>
          <w:color w:val="000000"/>
          <w:sz w:val="21"/>
          <w:szCs w:val="21"/>
        </w:rPr>
        <w:t xml:space="preserve">In representing </w:t>
      </w:r>
      <w:r>
        <w:rPr>
          <w:rFonts w:cs="Arial"/>
          <w:color w:val="000000"/>
          <w:sz w:val="21"/>
          <w:szCs w:val="21"/>
        </w:rPr>
        <w:t>the Group</w:t>
      </w:r>
      <w:r w:rsidRPr="00E03A28">
        <w:rPr>
          <w:rFonts w:cs="Arial"/>
          <w:color w:val="000000"/>
          <w:sz w:val="21"/>
          <w:szCs w:val="21"/>
        </w:rPr>
        <w:t xml:space="preserve"> at external events and in dealings with outside bodies, you must uphold and promote the </w:t>
      </w:r>
      <w:r>
        <w:rPr>
          <w:rFonts w:cs="Arial"/>
          <w:color w:val="000000"/>
          <w:sz w:val="21"/>
          <w:szCs w:val="21"/>
        </w:rPr>
        <w:t>Group</w:t>
      </w:r>
      <w:r w:rsidRPr="00E03A28">
        <w:rPr>
          <w:rFonts w:cs="Arial"/>
          <w:color w:val="000000"/>
          <w:sz w:val="21"/>
          <w:szCs w:val="21"/>
        </w:rPr>
        <w:t>’s values, objectives and policies.</w:t>
      </w:r>
    </w:p>
    <w:p w14:paraId="0789C522" w14:textId="77777777" w:rsidR="004A00BD" w:rsidRPr="00E03A28" w:rsidRDefault="004A00BD" w:rsidP="004A00BD">
      <w:pPr>
        <w:autoSpaceDE w:val="0"/>
        <w:autoSpaceDN w:val="0"/>
        <w:adjustRightInd w:val="0"/>
        <w:spacing w:before="240" w:after="0"/>
        <w:jc w:val="both"/>
        <w:rPr>
          <w:rFonts w:cs="Arial"/>
          <w:color w:val="000000"/>
          <w:sz w:val="21"/>
          <w:szCs w:val="21"/>
        </w:rPr>
      </w:pPr>
      <w:r w:rsidRPr="00E03A28">
        <w:rPr>
          <w:rFonts w:cs="Arial"/>
          <w:color w:val="003A50"/>
          <w:sz w:val="21"/>
          <w:szCs w:val="21"/>
        </w:rPr>
        <w:t xml:space="preserve">L. Learning and development: </w:t>
      </w:r>
      <w:r w:rsidRPr="00E03A28">
        <w:rPr>
          <w:rFonts w:cs="Arial"/>
          <w:color w:val="000000"/>
          <w:sz w:val="21"/>
          <w:szCs w:val="21"/>
        </w:rPr>
        <w:t xml:space="preserve">In partnership with </w:t>
      </w:r>
      <w:r>
        <w:rPr>
          <w:rFonts w:cs="Arial"/>
          <w:color w:val="000000"/>
          <w:sz w:val="21"/>
          <w:szCs w:val="21"/>
        </w:rPr>
        <w:t>the Group</w:t>
      </w:r>
      <w:r w:rsidRPr="00E03A28">
        <w:rPr>
          <w:rFonts w:cs="Arial"/>
          <w:color w:val="000000"/>
          <w:sz w:val="21"/>
          <w:szCs w:val="21"/>
        </w:rPr>
        <w:t>, you must take responsibility for your own learning and development, regularly updating and refreshing your skills and knowledge.</w:t>
      </w:r>
    </w:p>
    <w:p w14:paraId="0789C523" w14:textId="77777777" w:rsidR="004A00BD" w:rsidRPr="00E03A28" w:rsidRDefault="004A00BD" w:rsidP="004A00BD">
      <w:pPr>
        <w:autoSpaceDE w:val="0"/>
        <w:autoSpaceDN w:val="0"/>
        <w:adjustRightInd w:val="0"/>
        <w:spacing w:before="240" w:after="0"/>
        <w:jc w:val="both"/>
        <w:rPr>
          <w:rFonts w:cs="Arial"/>
          <w:color w:val="000000"/>
          <w:sz w:val="21"/>
          <w:szCs w:val="21"/>
        </w:rPr>
      </w:pPr>
      <w:r w:rsidRPr="00E03A28">
        <w:rPr>
          <w:rFonts w:cs="Arial"/>
          <w:color w:val="003A50"/>
          <w:sz w:val="21"/>
          <w:szCs w:val="21"/>
        </w:rPr>
        <w:t xml:space="preserve">M. Reporting concerns: </w:t>
      </w:r>
      <w:r w:rsidRPr="00E03A28">
        <w:rPr>
          <w:rFonts w:cs="Arial"/>
          <w:color w:val="000000"/>
          <w:sz w:val="21"/>
          <w:szCs w:val="21"/>
        </w:rPr>
        <w:t>You must report any reasonable and honest suspicions you may have about possible wrongdoing.</w:t>
      </w:r>
    </w:p>
    <w:p w14:paraId="0789C525" w14:textId="77777777" w:rsidR="004A00BD" w:rsidRPr="00E03A28" w:rsidRDefault="004A00BD" w:rsidP="004A00BD">
      <w:pPr>
        <w:jc w:val="both"/>
        <w:rPr>
          <w:rFonts w:cs="Arial"/>
          <w:b/>
          <w:sz w:val="32"/>
          <w:szCs w:val="32"/>
        </w:rPr>
      </w:pPr>
      <w:r w:rsidRPr="00E03A28">
        <w:rPr>
          <w:rFonts w:cs="Arial"/>
          <w:color w:val="000000"/>
          <w:sz w:val="21"/>
          <w:szCs w:val="21"/>
        </w:rPr>
        <w:br w:type="page"/>
      </w:r>
      <w:r w:rsidRPr="00E03A28">
        <w:rPr>
          <w:rFonts w:cs="Arial"/>
          <w:b/>
          <w:sz w:val="32"/>
          <w:szCs w:val="32"/>
        </w:rPr>
        <w:t>A. General Responsibilities</w:t>
      </w:r>
    </w:p>
    <w:p w14:paraId="0789C526"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Main principle</w:t>
      </w:r>
    </w:p>
    <w:p w14:paraId="0789C527"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000000"/>
          <w:sz w:val="21"/>
          <w:szCs w:val="21"/>
        </w:rPr>
        <w:t xml:space="preserve">You must fulfil your duties and obligations responsibly, acting at all times in good faith and in the best interests of </w:t>
      </w:r>
      <w:r>
        <w:rPr>
          <w:rFonts w:cs="Arial"/>
          <w:color w:val="000000"/>
          <w:sz w:val="21"/>
          <w:szCs w:val="21"/>
        </w:rPr>
        <w:t>the Group</w:t>
      </w:r>
      <w:r w:rsidRPr="00E03A28">
        <w:rPr>
          <w:rFonts w:cs="Arial"/>
          <w:color w:val="000000"/>
          <w:sz w:val="21"/>
          <w:szCs w:val="21"/>
        </w:rPr>
        <w:t xml:space="preserve">, its </w:t>
      </w:r>
      <w:r>
        <w:rPr>
          <w:rFonts w:cs="Arial"/>
          <w:color w:val="000000"/>
          <w:sz w:val="21"/>
          <w:szCs w:val="21"/>
        </w:rPr>
        <w:t>customers</w:t>
      </w:r>
      <w:r w:rsidRPr="00E03A28">
        <w:rPr>
          <w:rFonts w:cs="Arial"/>
          <w:color w:val="000000"/>
          <w:sz w:val="21"/>
          <w:szCs w:val="21"/>
        </w:rPr>
        <w:t xml:space="preserve"> and other service users.</w:t>
      </w:r>
    </w:p>
    <w:p w14:paraId="0789C528" w14:textId="77777777" w:rsidR="004A00BD" w:rsidRPr="00E03A28" w:rsidRDefault="004A00BD" w:rsidP="004A00BD">
      <w:pPr>
        <w:autoSpaceDE w:val="0"/>
        <w:autoSpaceDN w:val="0"/>
        <w:adjustRightInd w:val="0"/>
        <w:spacing w:after="0"/>
        <w:jc w:val="both"/>
        <w:rPr>
          <w:rFonts w:cs="Arial"/>
          <w:color w:val="DFA113"/>
          <w:szCs w:val="24"/>
        </w:rPr>
      </w:pPr>
    </w:p>
    <w:p w14:paraId="0789C529"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Provisions</w:t>
      </w:r>
    </w:p>
    <w:p w14:paraId="0789C52A"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A1. </w:t>
      </w:r>
      <w:r w:rsidRPr="00E03A28">
        <w:rPr>
          <w:rFonts w:cs="Arial"/>
          <w:color w:val="000000"/>
          <w:sz w:val="21"/>
          <w:szCs w:val="21"/>
        </w:rPr>
        <w:t xml:space="preserve">You must comply with the law, your terms of appointment and </w:t>
      </w:r>
      <w:r>
        <w:rPr>
          <w:rFonts w:cs="Arial"/>
          <w:color w:val="000000"/>
          <w:sz w:val="21"/>
          <w:szCs w:val="21"/>
        </w:rPr>
        <w:t>the Group</w:t>
      </w:r>
      <w:r w:rsidRPr="00E03A28">
        <w:rPr>
          <w:rFonts w:cs="Arial"/>
          <w:color w:val="000000"/>
          <w:sz w:val="21"/>
          <w:szCs w:val="21"/>
        </w:rPr>
        <w:t>’s policies and procedures relating to your role.</w:t>
      </w:r>
    </w:p>
    <w:p w14:paraId="26BA76D9" w14:textId="77777777" w:rsidR="004A00BD" w:rsidRPr="00E03A28" w:rsidRDefault="004A00BD" w:rsidP="004A00BD">
      <w:pPr>
        <w:autoSpaceDE w:val="0"/>
        <w:autoSpaceDN w:val="0"/>
        <w:adjustRightInd w:val="0"/>
        <w:spacing w:after="0"/>
        <w:jc w:val="both"/>
        <w:rPr>
          <w:rFonts w:cs="Arial"/>
          <w:color w:val="000000"/>
          <w:sz w:val="21"/>
          <w:szCs w:val="21"/>
        </w:rPr>
      </w:pPr>
    </w:p>
    <w:p w14:paraId="5A6E34BA"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A2. </w:t>
      </w:r>
      <w:r w:rsidRPr="00E03A28">
        <w:rPr>
          <w:rFonts w:cs="Arial"/>
          <w:color w:val="000000"/>
          <w:sz w:val="21"/>
          <w:szCs w:val="21"/>
        </w:rPr>
        <w:t xml:space="preserve">You must not conduct yourself in a manner which could reasonably be regarded as bringing </w:t>
      </w:r>
      <w:r>
        <w:rPr>
          <w:rFonts w:cs="Arial"/>
          <w:color w:val="000000"/>
          <w:sz w:val="21"/>
          <w:szCs w:val="21"/>
        </w:rPr>
        <w:t>the Group</w:t>
      </w:r>
      <w:r w:rsidRPr="00E03A28">
        <w:rPr>
          <w:rFonts w:cs="Arial"/>
          <w:color w:val="000000"/>
          <w:sz w:val="21"/>
          <w:szCs w:val="21"/>
        </w:rPr>
        <w:t xml:space="preserve"> into disrepute. </w:t>
      </w:r>
      <w:r>
        <w:rPr>
          <w:rFonts w:cs="Arial"/>
          <w:color w:val="000000"/>
          <w:sz w:val="21"/>
          <w:szCs w:val="21"/>
        </w:rPr>
        <w:t xml:space="preserve"> </w:t>
      </w:r>
      <w:r w:rsidRPr="00E03A28">
        <w:rPr>
          <w:rFonts w:cs="Arial"/>
          <w:color w:val="000000"/>
          <w:sz w:val="21"/>
          <w:szCs w:val="21"/>
        </w:rPr>
        <w:t xml:space="preserve">This includes membership of, or participation in, activities organised by groups or organisations whose values are inconsistent with </w:t>
      </w:r>
      <w:r>
        <w:rPr>
          <w:rFonts w:cs="Arial"/>
          <w:color w:val="000000"/>
          <w:sz w:val="21"/>
          <w:szCs w:val="21"/>
        </w:rPr>
        <w:t>the Group</w:t>
      </w:r>
      <w:r w:rsidRPr="00E03A28">
        <w:rPr>
          <w:rFonts w:cs="Arial"/>
          <w:color w:val="000000"/>
          <w:sz w:val="21"/>
          <w:szCs w:val="21"/>
        </w:rPr>
        <w:t>’s (for instance, racist organisations)</w:t>
      </w:r>
      <w:r>
        <w:rPr>
          <w:rFonts w:cs="Arial"/>
          <w:color w:val="000000"/>
          <w:sz w:val="21"/>
          <w:szCs w:val="21"/>
        </w:rPr>
        <w:t>,</w:t>
      </w:r>
      <w:r w:rsidRPr="00E03A28">
        <w:rPr>
          <w:rFonts w:cs="Arial"/>
          <w:color w:val="000000"/>
          <w:sz w:val="21"/>
          <w:szCs w:val="21"/>
        </w:rPr>
        <w:t xml:space="preserve"> which could create reasonable doubt in your ability to comply with </w:t>
      </w:r>
      <w:r>
        <w:rPr>
          <w:rFonts w:cs="Arial"/>
          <w:color w:val="000000"/>
          <w:sz w:val="21"/>
          <w:szCs w:val="21"/>
        </w:rPr>
        <w:t>the Group’s</w:t>
      </w:r>
      <w:r w:rsidRPr="00E03A28">
        <w:rPr>
          <w:rFonts w:cs="Arial"/>
          <w:color w:val="000000"/>
          <w:sz w:val="21"/>
          <w:szCs w:val="21"/>
        </w:rPr>
        <w:t xml:space="preserve"> values and this code.</w:t>
      </w:r>
    </w:p>
    <w:p w14:paraId="0789C52D" w14:textId="77777777" w:rsidR="004A00BD" w:rsidRPr="00E03A28" w:rsidRDefault="004A00BD" w:rsidP="004A00BD">
      <w:pPr>
        <w:autoSpaceDE w:val="0"/>
        <w:autoSpaceDN w:val="0"/>
        <w:adjustRightInd w:val="0"/>
        <w:spacing w:after="0"/>
        <w:jc w:val="both"/>
        <w:rPr>
          <w:rFonts w:cs="Arial"/>
          <w:color w:val="DFA113"/>
          <w:sz w:val="21"/>
          <w:szCs w:val="21"/>
        </w:rPr>
      </w:pPr>
    </w:p>
    <w:p w14:paraId="0789C52E"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A3. </w:t>
      </w:r>
      <w:r w:rsidRPr="00E03A28">
        <w:rPr>
          <w:rFonts w:cs="Arial"/>
          <w:color w:val="000000"/>
          <w:sz w:val="21"/>
          <w:szCs w:val="21"/>
        </w:rPr>
        <w:t xml:space="preserve">You must not bring </w:t>
      </w:r>
      <w:r>
        <w:rPr>
          <w:rFonts w:cs="Arial"/>
          <w:color w:val="000000"/>
          <w:sz w:val="21"/>
          <w:szCs w:val="21"/>
        </w:rPr>
        <w:t>the Group</w:t>
      </w:r>
      <w:r w:rsidRPr="00E03A28">
        <w:rPr>
          <w:rFonts w:cs="Arial"/>
          <w:color w:val="000000"/>
          <w:sz w:val="21"/>
          <w:szCs w:val="21"/>
        </w:rPr>
        <w:t>’s name into disrepute or affect its integrity by your actions or words, either within the organisation or outside.</w:t>
      </w:r>
      <w:r>
        <w:rPr>
          <w:rFonts w:cs="Arial"/>
          <w:color w:val="000000"/>
          <w:sz w:val="21"/>
          <w:szCs w:val="21"/>
        </w:rPr>
        <w:t xml:space="preserve"> </w:t>
      </w:r>
      <w:r w:rsidRPr="00E03A28">
        <w:rPr>
          <w:rFonts w:cs="Arial"/>
          <w:color w:val="000000"/>
          <w:sz w:val="21"/>
          <w:szCs w:val="21"/>
        </w:rPr>
        <w:t xml:space="preserve"> This includes the use of, or entries on, social networking sites (such as Facebook, Twitter, YouTube</w:t>
      </w:r>
      <w:r>
        <w:rPr>
          <w:rFonts w:cs="Arial"/>
          <w:color w:val="000000"/>
          <w:sz w:val="21"/>
          <w:szCs w:val="21"/>
        </w:rPr>
        <w:t>, etc.</w:t>
      </w:r>
      <w:r w:rsidRPr="00E03A28">
        <w:rPr>
          <w:rFonts w:cs="Arial"/>
          <w:color w:val="000000"/>
          <w:sz w:val="21"/>
          <w:szCs w:val="21"/>
        </w:rPr>
        <w:t>).</w:t>
      </w:r>
      <w:r>
        <w:rPr>
          <w:rFonts w:cs="Arial"/>
          <w:color w:val="000000"/>
          <w:sz w:val="21"/>
          <w:szCs w:val="21"/>
        </w:rPr>
        <w:t xml:space="preserve">  </w:t>
      </w:r>
      <w:r w:rsidRPr="00E03A28">
        <w:rPr>
          <w:rFonts w:cs="Arial"/>
          <w:color w:val="000000"/>
          <w:sz w:val="21"/>
          <w:szCs w:val="21"/>
        </w:rPr>
        <w:t xml:space="preserve">This includes making derogatory comments about </w:t>
      </w:r>
      <w:r>
        <w:rPr>
          <w:rFonts w:cs="Arial"/>
          <w:color w:val="000000"/>
          <w:sz w:val="21"/>
          <w:szCs w:val="21"/>
        </w:rPr>
        <w:t>the Group</w:t>
      </w:r>
      <w:r w:rsidRPr="00E03A28">
        <w:rPr>
          <w:rFonts w:cs="Arial"/>
          <w:color w:val="000000"/>
          <w:sz w:val="21"/>
          <w:szCs w:val="21"/>
        </w:rPr>
        <w:t>, its</w:t>
      </w:r>
      <w:r>
        <w:rPr>
          <w:rFonts w:cs="Arial"/>
          <w:color w:val="000000"/>
          <w:sz w:val="21"/>
          <w:szCs w:val="21"/>
        </w:rPr>
        <w:t xml:space="preserve"> customers </w:t>
      </w:r>
      <w:r w:rsidRPr="00E03A28">
        <w:rPr>
          <w:rFonts w:cs="Arial"/>
          <w:color w:val="000000"/>
          <w:sz w:val="21"/>
          <w:szCs w:val="21"/>
        </w:rPr>
        <w:t xml:space="preserve">or other service users, partners or services, either in person or in writing or via any web-based media such as a personal blog or other site. </w:t>
      </w:r>
      <w:r>
        <w:rPr>
          <w:rFonts w:cs="Arial"/>
          <w:color w:val="000000"/>
          <w:sz w:val="21"/>
          <w:szCs w:val="21"/>
        </w:rPr>
        <w:t xml:space="preserve"> </w:t>
      </w:r>
      <w:r w:rsidRPr="00E03A28">
        <w:rPr>
          <w:rFonts w:cs="Arial"/>
          <w:color w:val="000000"/>
          <w:sz w:val="21"/>
          <w:szCs w:val="21"/>
        </w:rPr>
        <w:t xml:space="preserve">This also </w:t>
      </w:r>
      <w:r w:rsidRPr="00012B8C">
        <w:rPr>
          <w:rFonts w:cs="Arial"/>
          <w:color w:val="000000"/>
          <w:sz w:val="21"/>
          <w:szCs w:val="21"/>
        </w:rPr>
        <w:t xml:space="preserve">applies if you do not name </w:t>
      </w:r>
      <w:r>
        <w:rPr>
          <w:rFonts w:cs="Arial"/>
          <w:color w:val="000000"/>
          <w:sz w:val="21"/>
          <w:szCs w:val="21"/>
        </w:rPr>
        <w:t>the Group</w:t>
      </w:r>
      <w:r w:rsidRPr="00012B8C">
        <w:rPr>
          <w:rFonts w:cs="Arial"/>
          <w:color w:val="000000"/>
          <w:sz w:val="21"/>
          <w:szCs w:val="21"/>
        </w:rPr>
        <w:t xml:space="preserve"> but where its identity can reasonably be inferred, or where you use a pseudonym but your identity can reasonably be inferred.  If you have a genuine concern about possible wrongdoing, you must report it to the appropriate senior person within the organisation (see section M).</w:t>
      </w:r>
    </w:p>
    <w:p w14:paraId="0789C52F" w14:textId="77777777" w:rsidR="004A00BD" w:rsidRPr="00E03A28" w:rsidRDefault="004A00BD" w:rsidP="004A00BD">
      <w:pPr>
        <w:autoSpaceDE w:val="0"/>
        <w:autoSpaceDN w:val="0"/>
        <w:adjustRightInd w:val="0"/>
        <w:spacing w:after="0"/>
        <w:jc w:val="both"/>
        <w:rPr>
          <w:rFonts w:cs="Arial"/>
          <w:color w:val="DFA113"/>
          <w:sz w:val="21"/>
          <w:szCs w:val="21"/>
        </w:rPr>
      </w:pPr>
    </w:p>
    <w:p w14:paraId="0789C530"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A4. </w:t>
      </w:r>
      <w:r w:rsidRPr="00E03A28">
        <w:rPr>
          <w:rFonts w:cs="Arial"/>
          <w:color w:val="000000"/>
          <w:sz w:val="21"/>
          <w:szCs w:val="21"/>
        </w:rPr>
        <w:t>You must not act in a way that unjustifiably favours or discriminates against particular individuals, groups or interests.</w:t>
      </w:r>
    </w:p>
    <w:p w14:paraId="0789C531" w14:textId="77777777" w:rsidR="004A00BD" w:rsidRPr="00E03A28" w:rsidRDefault="004A00BD" w:rsidP="004A00BD">
      <w:pPr>
        <w:autoSpaceDE w:val="0"/>
        <w:autoSpaceDN w:val="0"/>
        <w:adjustRightInd w:val="0"/>
        <w:spacing w:after="0"/>
        <w:jc w:val="both"/>
        <w:rPr>
          <w:rFonts w:cs="Arial"/>
          <w:color w:val="DFA113"/>
          <w:sz w:val="21"/>
          <w:szCs w:val="21"/>
        </w:rPr>
      </w:pPr>
    </w:p>
    <w:p w14:paraId="0789C532"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A5. </w:t>
      </w:r>
      <w:r w:rsidRPr="00E03A28">
        <w:rPr>
          <w:rFonts w:cs="Arial"/>
          <w:color w:val="000000"/>
          <w:sz w:val="21"/>
          <w:szCs w:val="21"/>
        </w:rPr>
        <w:t>You must respect the appropriate channels for handling tenancy and service provision issues.</w:t>
      </w:r>
      <w:r>
        <w:rPr>
          <w:rFonts w:cs="Arial"/>
          <w:color w:val="000000"/>
          <w:sz w:val="21"/>
          <w:szCs w:val="21"/>
        </w:rPr>
        <w:t xml:space="preserve"> </w:t>
      </w:r>
      <w:r w:rsidRPr="00E03A28">
        <w:rPr>
          <w:rFonts w:cs="Arial"/>
          <w:color w:val="000000"/>
          <w:sz w:val="21"/>
          <w:szCs w:val="21"/>
        </w:rPr>
        <w:t xml:space="preserve"> You must not act outside </w:t>
      </w:r>
      <w:r>
        <w:rPr>
          <w:rFonts w:cs="Arial"/>
          <w:color w:val="000000"/>
          <w:sz w:val="21"/>
          <w:szCs w:val="21"/>
        </w:rPr>
        <w:t>the Group’s</w:t>
      </w:r>
      <w:r w:rsidRPr="00E03A28">
        <w:rPr>
          <w:rFonts w:cs="Arial"/>
          <w:color w:val="000000"/>
          <w:sz w:val="21"/>
          <w:szCs w:val="21"/>
        </w:rPr>
        <w:t xml:space="preserve"> established procedures in any matter concerning any resident or other service user.</w:t>
      </w:r>
    </w:p>
    <w:p w14:paraId="0789C533" w14:textId="77777777" w:rsidR="004A00BD" w:rsidRPr="00E03A28" w:rsidRDefault="004A00BD" w:rsidP="004A00BD">
      <w:pPr>
        <w:autoSpaceDE w:val="0"/>
        <w:autoSpaceDN w:val="0"/>
        <w:adjustRightInd w:val="0"/>
        <w:spacing w:after="0"/>
        <w:jc w:val="both"/>
        <w:rPr>
          <w:rFonts w:cs="Arial"/>
          <w:color w:val="DFA113"/>
          <w:sz w:val="21"/>
          <w:szCs w:val="21"/>
        </w:rPr>
      </w:pPr>
    </w:p>
    <w:p w14:paraId="0789C534"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A6. </w:t>
      </w:r>
      <w:r w:rsidRPr="00E03A28">
        <w:rPr>
          <w:rFonts w:cs="Arial"/>
          <w:color w:val="000000"/>
          <w:sz w:val="21"/>
          <w:szCs w:val="21"/>
        </w:rPr>
        <w:t>You must not misuse your position, for example, by using information acquired in the course of your duties</w:t>
      </w:r>
      <w:r>
        <w:rPr>
          <w:rFonts w:cs="Arial"/>
          <w:color w:val="000000"/>
          <w:sz w:val="21"/>
          <w:szCs w:val="21"/>
        </w:rPr>
        <w:t>,</w:t>
      </w:r>
      <w:r w:rsidRPr="00E03A28">
        <w:rPr>
          <w:rFonts w:cs="Arial"/>
          <w:color w:val="000000"/>
          <w:sz w:val="21"/>
          <w:szCs w:val="21"/>
        </w:rPr>
        <w:t xml:space="preserve"> for your private interests or those of others.</w:t>
      </w:r>
    </w:p>
    <w:p w14:paraId="0789C535" w14:textId="77777777" w:rsidR="004A00BD" w:rsidRPr="00E03A28" w:rsidRDefault="004A00BD" w:rsidP="004A00BD">
      <w:pPr>
        <w:autoSpaceDE w:val="0"/>
        <w:autoSpaceDN w:val="0"/>
        <w:adjustRightInd w:val="0"/>
        <w:spacing w:after="0"/>
        <w:jc w:val="both"/>
        <w:rPr>
          <w:rFonts w:cs="Arial"/>
          <w:color w:val="DFA113"/>
          <w:sz w:val="21"/>
          <w:szCs w:val="21"/>
        </w:rPr>
      </w:pPr>
    </w:p>
    <w:p w14:paraId="0789C536"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A7. </w:t>
      </w:r>
      <w:r w:rsidRPr="00E03A28">
        <w:rPr>
          <w:rFonts w:cs="Arial"/>
          <w:color w:val="000000"/>
          <w:sz w:val="21"/>
          <w:szCs w:val="21"/>
        </w:rPr>
        <w:t xml:space="preserve">You must respect the principle of collective decision-making and corporate responsibility. </w:t>
      </w:r>
      <w:r>
        <w:rPr>
          <w:rFonts w:cs="Arial"/>
          <w:color w:val="000000"/>
          <w:sz w:val="21"/>
          <w:szCs w:val="21"/>
        </w:rPr>
        <w:t xml:space="preserve"> </w:t>
      </w:r>
      <w:r w:rsidRPr="00E03A28">
        <w:rPr>
          <w:rFonts w:cs="Arial"/>
          <w:color w:val="000000"/>
          <w:sz w:val="21"/>
          <w:szCs w:val="21"/>
        </w:rPr>
        <w:t>This means that once the board has made a decision you must support that decision.</w:t>
      </w:r>
      <w:r>
        <w:rPr>
          <w:rFonts w:cs="Arial"/>
          <w:color w:val="000000"/>
          <w:sz w:val="21"/>
          <w:szCs w:val="21"/>
        </w:rPr>
        <w:t xml:space="preserve"> </w:t>
      </w:r>
    </w:p>
    <w:p w14:paraId="12299F1C" w14:textId="77777777" w:rsidR="004A00BD" w:rsidRDefault="004A00BD" w:rsidP="004A00BD">
      <w:pPr>
        <w:spacing w:before="0" w:after="0"/>
        <w:rPr>
          <w:rFonts w:cs="Arial"/>
          <w:color w:val="DFA113"/>
          <w:sz w:val="21"/>
          <w:szCs w:val="21"/>
        </w:rPr>
      </w:pPr>
      <w:r>
        <w:rPr>
          <w:rFonts w:cs="Arial"/>
          <w:color w:val="DFA113"/>
          <w:sz w:val="21"/>
          <w:szCs w:val="21"/>
        </w:rPr>
        <w:br w:type="page"/>
      </w:r>
    </w:p>
    <w:p w14:paraId="61C9A9C5" w14:textId="77777777" w:rsidR="004A00BD" w:rsidRPr="00E03A28" w:rsidRDefault="004A00BD" w:rsidP="004A00BD">
      <w:pPr>
        <w:autoSpaceDE w:val="0"/>
        <w:autoSpaceDN w:val="0"/>
        <w:adjustRightInd w:val="0"/>
        <w:spacing w:after="0"/>
        <w:jc w:val="both"/>
        <w:rPr>
          <w:rFonts w:cs="Arial"/>
          <w:color w:val="DFA113"/>
          <w:sz w:val="21"/>
          <w:szCs w:val="21"/>
        </w:rPr>
      </w:pPr>
      <w:r w:rsidRPr="00E03A28">
        <w:rPr>
          <w:rFonts w:cs="Arial"/>
          <w:color w:val="DFA113"/>
          <w:sz w:val="21"/>
          <w:szCs w:val="21"/>
        </w:rPr>
        <w:t>Political campaigning</w:t>
      </w:r>
    </w:p>
    <w:p w14:paraId="1082D80A"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A8. </w:t>
      </w:r>
      <w:r w:rsidRPr="00E03A28">
        <w:rPr>
          <w:rFonts w:cs="Arial"/>
          <w:color w:val="000000"/>
          <w:sz w:val="21"/>
          <w:szCs w:val="21"/>
        </w:rPr>
        <w:t xml:space="preserve">You must not engage in any political or campaigning activity that might compromise the position of </w:t>
      </w:r>
      <w:r>
        <w:rPr>
          <w:rFonts w:cs="Arial"/>
          <w:color w:val="000000"/>
          <w:sz w:val="21"/>
          <w:szCs w:val="21"/>
        </w:rPr>
        <w:t>the Group</w:t>
      </w:r>
      <w:r w:rsidRPr="00E03A28">
        <w:rPr>
          <w:rFonts w:cs="Arial"/>
          <w:color w:val="000000"/>
          <w:sz w:val="21"/>
          <w:szCs w:val="21"/>
        </w:rPr>
        <w:t>.</w:t>
      </w:r>
      <w:r>
        <w:rPr>
          <w:rFonts w:cs="Arial"/>
          <w:color w:val="000000"/>
          <w:sz w:val="21"/>
          <w:szCs w:val="21"/>
        </w:rPr>
        <w:t xml:space="preserve">  Non-executive directors, trustees</w:t>
      </w:r>
      <w:r w:rsidRPr="00E03A28">
        <w:rPr>
          <w:rFonts w:cs="Arial"/>
          <w:color w:val="000000"/>
          <w:sz w:val="21"/>
          <w:szCs w:val="21"/>
        </w:rPr>
        <w:t xml:space="preserve"> or involved </w:t>
      </w:r>
      <w:r>
        <w:rPr>
          <w:rFonts w:cs="Arial"/>
          <w:color w:val="000000"/>
          <w:sz w:val="21"/>
          <w:szCs w:val="21"/>
        </w:rPr>
        <w:t>customers</w:t>
      </w:r>
      <w:r w:rsidRPr="00E03A28">
        <w:rPr>
          <w:rFonts w:cs="Arial"/>
          <w:color w:val="000000"/>
          <w:sz w:val="21"/>
          <w:szCs w:val="21"/>
        </w:rPr>
        <w:t xml:space="preserve"> intending to stand for political office must discuss the matter with the</w:t>
      </w:r>
      <w:r>
        <w:rPr>
          <w:rFonts w:cs="Arial"/>
          <w:color w:val="000000"/>
          <w:sz w:val="21"/>
          <w:szCs w:val="21"/>
        </w:rPr>
        <w:t>ir</w:t>
      </w:r>
      <w:r w:rsidRPr="00E03A28">
        <w:rPr>
          <w:rFonts w:cs="Arial"/>
          <w:color w:val="000000"/>
          <w:sz w:val="21"/>
          <w:szCs w:val="21"/>
        </w:rPr>
        <w:t xml:space="preserve"> chair, and members of staff with their line manager.</w:t>
      </w:r>
    </w:p>
    <w:p w14:paraId="16FB13B1" w14:textId="77777777" w:rsidR="004A00BD" w:rsidRPr="00E03A28" w:rsidRDefault="004A00BD" w:rsidP="004A00BD">
      <w:pPr>
        <w:autoSpaceDE w:val="0"/>
        <w:autoSpaceDN w:val="0"/>
        <w:adjustRightInd w:val="0"/>
        <w:spacing w:after="0"/>
        <w:jc w:val="both"/>
        <w:rPr>
          <w:rFonts w:cs="Arial"/>
          <w:color w:val="DFA113"/>
          <w:sz w:val="21"/>
          <w:szCs w:val="21"/>
        </w:rPr>
      </w:pPr>
    </w:p>
    <w:p w14:paraId="392F2FD6" w14:textId="77777777" w:rsidR="004A00BD" w:rsidRPr="00E03A28" w:rsidRDefault="004A00BD" w:rsidP="004A00BD">
      <w:pPr>
        <w:autoSpaceDE w:val="0"/>
        <w:autoSpaceDN w:val="0"/>
        <w:adjustRightInd w:val="0"/>
        <w:spacing w:after="0"/>
        <w:jc w:val="both"/>
        <w:rPr>
          <w:rFonts w:cs="Arial"/>
          <w:color w:val="DFA113"/>
          <w:sz w:val="21"/>
          <w:szCs w:val="21"/>
        </w:rPr>
      </w:pPr>
      <w:r>
        <w:rPr>
          <w:rFonts w:cs="Arial"/>
          <w:color w:val="DFA113"/>
          <w:sz w:val="21"/>
          <w:szCs w:val="21"/>
        </w:rPr>
        <w:t>Non-Executive Directors</w:t>
      </w:r>
    </w:p>
    <w:p w14:paraId="624B09F8"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A9. </w:t>
      </w:r>
      <w:r w:rsidRPr="00E03A28">
        <w:rPr>
          <w:rFonts w:cs="Arial"/>
          <w:color w:val="000000"/>
          <w:sz w:val="21"/>
          <w:szCs w:val="21"/>
        </w:rPr>
        <w:t xml:space="preserve">If you take up new employment or appointments during your term of office on the board, you must make any necessary declaration of interest. </w:t>
      </w:r>
      <w:r>
        <w:rPr>
          <w:rFonts w:cs="Arial"/>
          <w:color w:val="000000"/>
          <w:sz w:val="21"/>
          <w:szCs w:val="21"/>
        </w:rPr>
        <w:t xml:space="preserve"> </w:t>
      </w:r>
      <w:r w:rsidRPr="00E03A28">
        <w:rPr>
          <w:rFonts w:cs="Arial"/>
          <w:color w:val="000000"/>
          <w:sz w:val="21"/>
          <w:szCs w:val="21"/>
        </w:rPr>
        <w:t xml:space="preserve">Any such work or position must not interfere with your role as a </w:t>
      </w:r>
      <w:r>
        <w:rPr>
          <w:rFonts w:cs="Arial"/>
          <w:color w:val="000000"/>
          <w:sz w:val="21"/>
          <w:szCs w:val="21"/>
        </w:rPr>
        <w:t>non-executive director</w:t>
      </w:r>
      <w:r w:rsidRPr="00E03A28">
        <w:rPr>
          <w:rFonts w:cs="Arial"/>
          <w:color w:val="000000"/>
          <w:sz w:val="21"/>
          <w:szCs w:val="21"/>
        </w:rPr>
        <w:t>.</w:t>
      </w:r>
    </w:p>
    <w:p w14:paraId="73CA5824" w14:textId="77777777" w:rsidR="004A00BD" w:rsidRPr="00E03A28" w:rsidRDefault="004A00BD" w:rsidP="004A00BD">
      <w:pPr>
        <w:autoSpaceDE w:val="0"/>
        <w:autoSpaceDN w:val="0"/>
        <w:adjustRightInd w:val="0"/>
        <w:spacing w:after="0"/>
        <w:jc w:val="both"/>
        <w:rPr>
          <w:rFonts w:cs="Arial"/>
          <w:color w:val="DFA113"/>
          <w:sz w:val="21"/>
          <w:szCs w:val="21"/>
        </w:rPr>
      </w:pPr>
    </w:p>
    <w:p w14:paraId="34A4503E" w14:textId="77777777" w:rsidR="004A00BD" w:rsidRPr="00E03A28" w:rsidRDefault="004A00BD" w:rsidP="004A00BD">
      <w:pPr>
        <w:autoSpaceDE w:val="0"/>
        <w:autoSpaceDN w:val="0"/>
        <w:adjustRightInd w:val="0"/>
        <w:spacing w:after="0"/>
        <w:jc w:val="both"/>
        <w:rPr>
          <w:rFonts w:cs="Arial"/>
          <w:color w:val="DFA113"/>
          <w:sz w:val="21"/>
          <w:szCs w:val="21"/>
        </w:rPr>
      </w:pPr>
      <w:r w:rsidRPr="00E03A28">
        <w:rPr>
          <w:rFonts w:cs="Arial"/>
          <w:color w:val="DFA113"/>
          <w:sz w:val="21"/>
          <w:szCs w:val="21"/>
        </w:rPr>
        <w:t>Staff members</w:t>
      </w:r>
    </w:p>
    <w:p w14:paraId="1EA73B68"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A10. </w:t>
      </w:r>
      <w:r w:rsidRPr="00E03A28">
        <w:rPr>
          <w:rFonts w:cs="Arial"/>
          <w:color w:val="000000"/>
          <w:sz w:val="21"/>
          <w:szCs w:val="21"/>
        </w:rPr>
        <w:t xml:space="preserve">You must consult your manager before taking on any outside work or any position, paid or unpaid. Any such work or position must not interfere with your existing job or conflict with the interests of your job or </w:t>
      </w:r>
      <w:r>
        <w:rPr>
          <w:rFonts w:cs="Arial"/>
          <w:color w:val="000000"/>
          <w:sz w:val="21"/>
          <w:szCs w:val="21"/>
        </w:rPr>
        <w:t>the Group</w:t>
      </w:r>
      <w:r w:rsidRPr="00E03A28">
        <w:rPr>
          <w:rFonts w:cs="Arial"/>
          <w:color w:val="000000"/>
          <w:sz w:val="21"/>
          <w:szCs w:val="21"/>
        </w:rPr>
        <w:t>.</w:t>
      </w:r>
    </w:p>
    <w:p w14:paraId="0789C53F" w14:textId="77777777" w:rsidR="004A00BD" w:rsidRPr="00E03A28" w:rsidRDefault="004A00BD" w:rsidP="004A00BD">
      <w:pPr>
        <w:jc w:val="both"/>
        <w:rPr>
          <w:rFonts w:cs="Arial"/>
          <w:b/>
          <w:color w:val="000000"/>
          <w:sz w:val="32"/>
          <w:szCs w:val="32"/>
        </w:rPr>
      </w:pPr>
      <w:r w:rsidRPr="00E03A28">
        <w:rPr>
          <w:rFonts w:cs="Arial"/>
          <w:color w:val="000000"/>
          <w:sz w:val="21"/>
          <w:szCs w:val="21"/>
        </w:rPr>
        <w:br w:type="page"/>
      </w:r>
      <w:r w:rsidRPr="00E03A28">
        <w:rPr>
          <w:rFonts w:cs="Arial"/>
          <w:b/>
          <w:color w:val="000000"/>
          <w:sz w:val="32"/>
          <w:szCs w:val="32"/>
        </w:rPr>
        <w:t>B. Conflict of Interest</w:t>
      </w:r>
    </w:p>
    <w:p w14:paraId="0789C540"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Main principle</w:t>
      </w:r>
    </w:p>
    <w:p w14:paraId="0789C541"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000000"/>
          <w:sz w:val="21"/>
          <w:szCs w:val="21"/>
        </w:rPr>
        <w:t>You must take all reasonable steps to ensure that no undeclared conflict arises, or could reasonably be perceived to arise, between your duties and your personal interests, financial or otherwise.</w:t>
      </w:r>
    </w:p>
    <w:p w14:paraId="0789C542" w14:textId="77777777" w:rsidR="004A00BD" w:rsidRPr="00317D60" w:rsidRDefault="004A00BD" w:rsidP="004A00BD">
      <w:pPr>
        <w:autoSpaceDE w:val="0"/>
        <w:autoSpaceDN w:val="0"/>
        <w:adjustRightInd w:val="0"/>
        <w:spacing w:after="0"/>
        <w:jc w:val="both"/>
        <w:rPr>
          <w:rFonts w:cs="Arial"/>
          <w:color w:val="DFA113"/>
          <w:sz w:val="20"/>
        </w:rPr>
      </w:pPr>
    </w:p>
    <w:p w14:paraId="0789C543"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Provisions</w:t>
      </w:r>
    </w:p>
    <w:p w14:paraId="0789C544"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B1. </w:t>
      </w:r>
      <w:r w:rsidRPr="00E03A28">
        <w:rPr>
          <w:rFonts w:cs="Arial"/>
          <w:color w:val="000000"/>
          <w:sz w:val="21"/>
          <w:szCs w:val="21"/>
        </w:rPr>
        <w:t xml:space="preserve">You must comply with </w:t>
      </w:r>
      <w:r>
        <w:rPr>
          <w:rFonts w:cs="Arial"/>
          <w:color w:val="000000"/>
          <w:sz w:val="21"/>
          <w:szCs w:val="21"/>
        </w:rPr>
        <w:t>the Group</w:t>
      </w:r>
      <w:r w:rsidRPr="00E03A28">
        <w:rPr>
          <w:rFonts w:cs="Arial"/>
          <w:color w:val="000000"/>
          <w:sz w:val="21"/>
          <w:szCs w:val="21"/>
        </w:rPr>
        <w:t>’s policies and procedures for declaring, recording and handling conflicts of interest.</w:t>
      </w:r>
      <w:r>
        <w:rPr>
          <w:rFonts w:cs="Arial"/>
          <w:color w:val="000000"/>
          <w:sz w:val="21"/>
          <w:szCs w:val="21"/>
        </w:rPr>
        <w:t xml:space="preserve"> </w:t>
      </w:r>
      <w:r w:rsidRPr="00E03A28">
        <w:rPr>
          <w:rFonts w:cs="Arial"/>
          <w:color w:val="000000"/>
          <w:sz w:val="21"/>
          <w:szCs w:val="21"/>
        </w:rPr>
        <w:t xml:space="preserve"> Amongst other things, these require you to declare any private interests which may, or may be perceived to, conflict with the duties of your role.</w:t>
      </w:r>
    </w:p>
    <w:p w14:paraId="1A11AACF" w14:textId="77777777" w:rsidR="004A00BD" w:rsidRPr="00317D60" w:rsidRDefault="004A00BD" w:rsidP="004A00BD">
      <w:pPr>
        <w:autoSpaceDE w:val="0"/>
        <w:autoSpaceDN w:val="0"/>
        <w:adjustRightInd w:val="0"/>
        <w:spacing w:after="0"/>
        <w:jc w:val="both"/>
        <w:rPr>
          <w:rFonts w:cs="Arial"/>
          <w:color w:val="000000"/>
          <w:sz w:val="20"/>
        </w:rPr>
      </w:pPr>
    </w:p>
    <w:p w14:paraId="32D28BE9"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B2. </w:t>
      </w:r>
      <w:r w:rsidRPr="00E03A28">
        <w:rPr>
          <w:rFonts w:cs="Arial"/>
          <w:color w:val="000000"/>
          <w:sz w:val="21"/>
          <w:szCs w:val="21"/>
        </w:rPr>
        <w:t xml:space="preserve">You must ensure that your entry in </w:t>
      </w:r>
      <w:r>
        <w:rPr>
          <w:rFonts w:cs="Arial"/>
          <w:color w:val="000000"/>
          <w:sz w:val="21"/>
          <w:szCs w:val="21"/>
        </w:rPr>
        <w:t>the Group</w:t>
      </w:r>
      <w:r w:rsidRPr="00E03A28">
        <w:rPr>
          <w:rFonts w:cs="Arial"/>
          <w:color w:val="000000"/>
          <w:sz w:val="21"/>
          <w:szCs w:val="21"/>
        </w:rPr>
        <w:t xml:space="preserve">’s </w:t>
      </w:r>
      <w:r>
        <w:rPr>
          <w:rFonts w:cs="Arial"/>
          <w:color w:val="000000"/>
          <w:sz w:val="21"/>
          <w:szCs w:val="21"/>
        </w:rPr>
        <w:t xml:space="preserve">declaration of </w:t>
      </w:r>
      <w:r w:rsidRPr="00E03A28">
        <w:rPr>
          <w:rFonts w:cs="Arial"/>
          <w:color w:val="000000"/>
          <w:sz w:val="21"/>
          <w:szCs w:val="21"/>
        </w:rPr>
        <w:t>interests</w:t>
      </w:r>
      <w:r>
        <w:rPr>
          <w:rFonts w:cs="Arial"/>
          <w:color w:val="000000"/>
          <w:sz w:val="21"/>
          <w:szCs w:val="21"/>
        </w:rPr>
        <w:t xml:space="preserve"> register</w:t>
      </w:r>
      <w:r w:rsidRPr="00E03A28">
        <w:rPr>
          <w:rFonts w:cs="Arial"/>
          <w:color w:val="000000"/>
          <w:sz w:val="21"/>
          <w:szCs w:val="21"/>
        </w:rPr>
        <w:t xml:space="preserve"> is</w:t>
      </w:r>
      <w:r>
        <w:rPr>
          <w:rFonts w:cs="Arial"/>
          <w:color w:val="000000"/>
          <w:sz w:val="21"/>
          <w:szCs w:val="21"/>
        </w:rPr>
        <w:t xml:space="preserve"> </w:t>
      </w:r>
      <w:r w:rsidRPr="00E03A28">
        <w:rPr>
          <w:rFonts w:cs="Arial"/>
          <w:color w:val="000000"/>
          <w:sz w:val="21"/>
          <w:szCs w:val="21"/>
        </w:rPr>
        <w:t>complete, accurate and up-to-date.</w:t>
      </w:r>
    </w:p>
    <w:p w14:paraId="79DB6719" w14:textId="77777777" w:rsidR="004A00BD" w:rsidRPr="00317D60" w:rsidRDefault="004A00BD" w:rsidP="004A00BD">
      <w:pPr>
        <w:autoSpaceDE w:val="0"/>
        <w:autoSpaceDN w:val="0"/>
        <w:adjustRightInd w:val="0"/>
        <w:spacing w:after="0"/>
        <w:jc w:val="both"/>
        <w:rPr>
          <w:rFonts w:cs="Arial"/>
          <w:color w:val="000000"/>
          <w:sz w:val="20"/>
        </w:rPr>
      </w:pPr>
    </w:p>
    <w:p w14:paraId="710F2CD4"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B3. </w:t>
      </w:r>
      <w:r w:rsidRPr="00E03A28">
        <w:rPr>
          <w:rFonts w:cs="Arial"/>
          <w:color w:val="000000"/>
          <w:sz w:val="21"/>
          <w:szCs w:val="21"/>
        </w:rPr>
        <w:t xml:space="preserve">You must comply with </w:t>
      </w:r>
      <w:r>
        <w:rPr>
          <w:rFonts w:cs="Arial"/>
          <w:color w:val="000000"/>
          <w:sz w:val="21"/>
          <w:szCs w:val="21"/>
        </w:rPr>
        <w:t>the Group</w:t>
      </w:r>
      <w:r w:rsidRPr="00E03A28">
        <w:rPr>
          <w:rFonts w:cs="Arial"/>
          <w:color w:val="000000"/>
          <w:sz w:val="21"/>
          <w:szCs w:val="21"/>
        </w:rPr>
        <w:t xml:space="preserve">’s policies and procedures relating to the application for employment or housing from members of staff, </w:t>
      </w:r>
      <w:r>
        <w:rPr>
          <w:rFonts w:cs="Arial"/>
          <w:color w:val="000000"/>
          <w:sz w:val="21"/>
          <w:szCs w:val="21"/>
        </w:rPr>
        <w:t>non-executive directors</w:t>
      </w:r>
      <w:r w:rsidRPr="00E03A28">
        <w:rPr>
          <w:rFonts w:cs="Arial"/>
          <w:color w:val="000000"/>
          <w:sz w:val="21"/>
          <w:szCs w:val="21"/>
        </w:rPr>
        <w:t xml:space="preserve">, involved </w:t>
      </w:r>
      <w:r>
        <w:rPr>
          <w:rFonts w:cs="Arial"/>
          <w:color w:val="000000"/>
          <w:sz w:val="21"/>
          <w:szCs w:val="21"/>
        </w:rPr>
        <w:t>customers</w:t>
      </w:r>
      <w:r w:rsidRPr="00E03A28">
        <w:rPr>
          <w:rFonts w:cs="Arial"/>
          <w:color w:val="000000"/>
          <w:sz w:val="21"/>
          <w:szCs w:val="21"/>
        </w:rPr>
        <w:t xml:space="preserve"> or others to whom they are related or closely connected.</w:t>
      </w:r>
    </w:p>
    <w:p w14:paraId="0789C549" w14:textId="77777777" w:rsidR="004A00BD" w:rsidRPr="00317D60" w:rsidRDefault="004A00BD" w:rsidP="004A00BD">
      <w:pPr>
        <w:autoSpaceDE w:val="0"/>
        <w:autoSpaceDN w:val="0"/>
        <w:adjustRightInd w:val="0"/>
        <w:spacing w:after="0"/>
        <w:jc w:val="both"/>
        <w:rPr>
          <w:rFonts w:cs="Arial"/>
          <w:color w:val="000000"/>
          <w:sz w:val="20"/>
        </w:rPr>
      </w:pPr>
    </w:p>
    <w:p w14:paraId="0789C54A"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B4. </w:t>
      </w:r>
      <w:r w:rsidRPr="00E03A28">
        <w:rPr>
          <w:rFonts w:cs="Arial"/>
          <w:color w:val="000000"/>
          <w:sz w:val="21"/>
          <w:szCs w:val="21"/>
        </w:rPr>
        <w:t xml:space="preserve">You must not be involved in the appointment of staff where you are related, or are closely connected, to an applicant. </w:t>
      </w:r>
      <w:r>
        <w:rPr>
          <w:rFonts w:cs="Arial"/>
          <w:color w:val="000000"/>
          <w:sz w:val="21"/>
          <w:szCs w:val="21"/>
        </w:rPr>
        <w:t xml:space="preserve"> </w:t>
      </w:r>
      <w:r w:rsidRPr="00E03A28">
        <w:rPr>
          <w:rFonts w:cs="Arial"/>
          <w:color w:val="000000"/>
          <w:sz w:val="21"/>
          <w:szCs w:val="21"/>
        </w:rPr>
        <w:t>You must declare any such relationship to the appropriate person.</w:t>
      </w:r>
      <w:r>
        <w:rPr>
          <w:rFonts w:cs="Arial"/>
          <w:color w:val="000000"/>
          <w:sz w:val="21"/>
          <w:szCs w:val="21"/>
        </w:rPr>
        <w:t xml:space="preserve"> </w:t>
      </w:r>
      <w:r w:rsidRPr="00E03A28">
        <w:rPr>
          <w:rFonts w:cs="Arial"/>
          <w:color w:val="000000"/>
          <w:sz w:val="21"/>
          <w:szCs w:val="21"/>
        </w:rPr>
        <w:t xml:space="preserve"> You must not be involved in decisions relating to discipline, promotion, pay or benefits for any member of staff to whom you are related or closely connected.</w:t>
      </w:r>
    </w:p>
    <w:p w14:paraId="0789C54B" w14:textId="77777777" w:rsidR="004A00BD" w:rsidRPr="00317D60" w:rsidRDefault="004A00BD" w:rsidP="004A00BD">
      <w:pPr>
        <w:autoSpaceDE w:val="0"/>
        <w:autoSpaceDN w:val="0"/>
        <w:adjustRightInd w:val="0"/>
        <w:spacing w:after="0"/>
        <w:jc w:val="both"/>
        <w:rPr>
          <w:rFonts w:cs="Arial"/>
          <w:color w:val="DFA113"/>
          <w:sz w:val="20"/>
        </w:rPr>
      </w:pPr>
    </w:p>
    <w:p w14:paraId="0789C54C"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B5. </w:t>
      </w:r>
      <w:r w:rsidRPr="00E03A28">
        <w:rPr>
          <w:rFonts w:cs="Arial"/>
          <w:color w:val="000000"/>
          <w:sz w:val="21"/>
          <w:szCs w:val="21"/>
        </w:rPr>
        <w:t>You must not be involved in the appointment of a contractor or supplier where you are related, or closely connected, to an organisation or individual applying or tendering for, a contract.</w:t>
      </w:r>
      <w:r>
        <w:rPr>
          <w:rFonts w:cs="Arial"/>
          <w:color w:val="000000"/>
          <w:sz w:val="21"/>
          <w:szCs w:val="21"/>
        </w:rPr>
        <w:t xml:space="preserve"> </w:t>
      </w:r>
      <w:r w:rsidRPr="00E03A28">
        <w:rPr>
          <w:rFonts w:cs="Arial"/>
          <w:color w:val="000000"/>
          <w:sz w:val="21"/>
          <w:szCs w:val="21"/>
        </w:rPr>
        <w:t xml:space="preserve"> You must declare any such relationship to the appropriate person</w:t>
      </w:r>
      <w:r>
        <w:rPr>
          <w:rFonts w:cs="Arial"/>
          <w:color w:val="000000"/>
          <w:sz w:val="21"/>
          <w:szCs w:val="21"/>
        </w:rPr>
        <w:t xml:space="preserve"> and ensure that you have updated your declaration of interest</w:t>
      </w:r>
      <w:r w:rsidRPr="00E03A28">
        <w:rPr>
          <w:rFonts w:cs="Arial"/>
          <w:color w:val="000000"/>
          <w:sz w:val="21"/>
          <w:szCs w:val="21"/>
        </w:rPr>
        <w:t xml:space="preserve">. </w:t>
      </w:r>
      <w:r>
        <w:rPr>
          <w:rFonts w:cs="Arial"/>
          <w:color w:val="000000"/>
          <w:sz w:val="21"/>
          <w:szCs w:val="21"/>
        </w:rPr>
        <w:t xml:space="preserve"> </w:t>
      </w:r>
      <w:r w:rsidRPr="00E03A28">
        <w:rPr>
          <w:rFonts w:cs="Arial"/>
          <w:color w:val="000000"/>
          <w:sz w:val="21"/>
          <w:szCs w:val="21"/>
        </w:rPr>
        <w:t>You must not be involved in establishing the terms of a contract, or its ongoing monitoring and management, where you are related, or closely connected, to the contractor or supplier.</w:t>
      </w:r>
    </w:p>
    <w:p w14:paraId="62EB66CD" w14:textId="77777777" w:rsidR="004A00BD" w:rsidRPr="00317D60" w:rsidRDefault="004A00BD" w:rsidP="004A00BD">
      <w:pPr>
        <w:autoSpaceDE w:val="0"/>
        <w:autoSpaceDN w:val="0"/>
        <w:adjustRightInd w:val="0"/>
        <w:spacing w:after="0"/>
        <w:jc w:val="both"/>
        <w:rPr>
          <w:rFonts w:cs="Arial"/>
          <w:color w:val="000000"/>
          <w:sz w:val="20"/>
        </w:rPr>
      </w:pPr>
    </w:p>
    <w:p w14:paraId="7BD3A8ED" w14:textId="77777777" w:rsidR="004A00BD" w:rsidRPr="00317D60" w:rsidRDefault="004A00BD" w:rsidP="004A00BD">
      <w:pPr>
        <w:autoSpaceDE w:val="0"/>
        <w:autoSpaceDN w:val="0"/>
        <w:adjustRightInd w:val="0"/>
        <w:spacing w:after="0"/>
        <w:jc w:val="both"/>
        <w:rPr>
          <w:rFonts w:cs="Arial"/>
          <w:color w:val="FF0000"/>
          <w:sz w:val="21"/>
          <w:szCs w:val="21"/>
        </w:rPr>
      </w:pPr>
      <w:r w:rsidRPr="00E03A28">
        <w:rPr>
          <w:rFonts w:cs="Arial"/>
          <w:color w:val="DFA113"/>
          <w:sz w:val="21"/>
          <w:szCs w:val="21"/>
        </w:rPr>
        <w:t xml:space="preserve">B6. </w:t>
      </w:r>
      <w:r w:rsidRPr="00E03A28">
        <w:rPr>
          <w:rFonts w:cs="Arial"/>
          <w:color w:val="000000"/>
          <w:sz w:val="21"/>
          <w:szCs w:val="21"/>
        </w:rPr>
        <w:t xml:space="preserve">Except where specifically permitted, you must normally avoid using </w:t>
      </w:r>
      <w:r>
        <w:rPr>
          <w:rFonts w:cs="Arial"/>
          <w:color w:val="000000"/>
          <w:sz w:val="21"/>
          <w:szCs w:val="21"/>
        </w:rPr>
        <w:t>the Group</w:t>
      </w:r>
      <w:r w:rsidRPr="00E03A28">
        <w:rPr>
          <w:rFonts w:cs="Arial"/>
          <w:color w:val="000000"/>
          <w:sz w:val="21"/>
          <w:szCs w:val="21"/>
        </w:rPr>
        <w:t>’s contractors and suppliers for private purposes.</w:t>
      </w:r>
      <w:r>
        <w:rPr>
          <w:rFonts w:cs="Arial"/>
          <w:color w:val="000000"/>
          <w:sz w:val="21"/>
          <w:szCs w:val="21"/>
        </w:rPr>
        <w:t xml:space="preserve"> </w:t>
      </w:r>
      <w:r w:rsidRPr="00E03A28">
        <w:rPr>
          <w:rFonts w:cs="Arial"/>
          <w:color w:val="000000"/>
          <w:sz w:val="21"/>
          <w:szCs w:val="21"/>
        </w:rPr>
        <w:t xml:space="preserve"> Where this is unavoidable, you must not receive a favourable service as a result of your connection with </w:t>
      </w:r>
      <w:r>
        <w:rPr>
          <w:rFonts w:cs="Arial"/>
          <w:color w:val="000000"/>
          <w:sz w:val="21"/>
          <w:szCs w:val="21"/>
        </w:rPr>
        <w:t>the Group</w:t>
      </w:r>
      <w:r w:rsidRPr="00E03A28">
        <w:rPr>
          <w:rFonts w:cs="Arial"/>
          <w:color w:val="000000"/>
          <w:sz w:val="21"/>
          <w:szCs w:val="21"/>
        </w:rPr>
        <w:t>.</w:t>
      </w:r>
      <w:r>
        <w:rPr>
          <w:rFonts w:cs="Arial"/>
          <w:color w:val="000000"/>
          <w:sz w:val="21"/>
          <w:szCs w:val="21"/>
        </w:rPr>
        <w:t xml:space="preserve"> </w:t>
      </w:r>
      <w:r w:rsidRPr="00D553FA">
        <w:rPr>
          <w:rFonts w:cs="Arial"/>
          <w:sz w:val="21"/>
          <w:szCs w:val="21"/>
        </w:rPr>
        <w:t xml:space="preserve"> Prior approval must be sought before using the supplier or contractor and a written declaration made confirming that no financial or other advantage has been secured by you and the contractor as a result of the relationship with the Group.</w:t>
      </w:r>
    </w:p>
    <w:p w14:paraId="0789C54F" w14:textId="77777777" w:rsidR="004A00BD" w:rsidRPr="00317D60" w:rsidRDefault="004A00BD" w:rsidP="004A00BD">
      <w:pPr>
        <w:autoSpaceDE w:val="0"/>
        <w:autoSpaceDN w:val="0"/>
        <w:adjustRightInd w:val="0"/>
        <w:spacing w:after="0"/>
        <w:jc w:val="both"/>
        <w:rPr>
          <w:rFonts w:cs="Arial"/>
          <w:color w:val="DFA113"/>
          <w:sz w:val="20"/>
        </w:rPr>
      </w:pPr>
    </w:p>
    <w:p w14:paraId="0789C550"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B7. </w:t>
      </w:r>
      <w:r w:rsidRPr="00E03A28">
        <w:rPr>
          <w:rFonts w:cs="Arial"/>
          <w:color w:val="000000"/>
          <w:sz w:val="21"/>
          <w:szCs w:val="21"/>
        </w:rPr>
        <w:t>You must not use, or attempt to use, your position to promote your personal interests or those of any connected person, business or other organisation.</w:t>
      </w:r>
    </w:p>
    <w:p w14:paraId="0789C551" w14:textId="77777777" w:rsidR="004A00BD" w:rsidRPr="00E03A28" w:rsidRDefault="004A00BD" w:rsidP="004A00BD">
      <w:pPr>
        <w:jc w:val="both"/>
        <w:rPr>
          <w:rFonts w:cs="Arial"/>
          <w:b/>
          <w:sz w:val="32"/>
          <w:szCs w:val="32"/>
        </w:rPr>
      </w:pPr>
      <w:r w:rsidRPr="00E03A28">
        <w:rPr>
          <w:rFonts w:cs="Arial"/>
          <w:color w:val="000000"/>
          <w:sz w:val="21"/>
          <w:szCs w:val="21"/>
        </w:rPr>
        <w:br w:type="page"/>
      </w:r>
      <w:r w:rsidRPr="00E03A28">
        <w:rPr>
          <w:rFonts w:cs="Arial"/>
          <w:b/>
          <w:sz w:val="32"/>
          <w:szCs w:val="32"/>
        </w:rPr>
        <w:t>C. Bribery, gifts and hospitality</w:t>
      </w:r>
    </w:p>
    <w:p w14:paraId="0789C552"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Main principle</w:t>
      </w:r>
    </w:p>
    <w:p w14:paraId="0789C553"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000000"/>
          <w:sz w:val="21"/>
          <w:szCs w:val="21"/>
        </w:rPr>
        <w:t>You must not offer, seek or accept bribes or inducements to act improperly or corruptly.</w:t>
      </w:r>
      <w:r>
        <w:rPr>
          <w:rFonts w:cs="Arial"/>
          <w:color w:val="000000"/>
          <w:sz w:val="21"/>
          <w:szCs w:val="21"/>
        </w:rPr>
        <w:t xml:space="preserve"> </w:t>
      </w:r>
      <w:r w:rsidRPr="00E03A28">
        <w:rPr>
          <w:rFonts w:cs="Arial"/>
          <w:color w:val="000000"/>
          <w:sz w:val="21"/>
          <w:szCs w:val="21"/>
        </w:rPr>
        <w:t xml:space="preserve"> You must not seek or accept gifts, hospitality or other benefits from individuals or organisations that might reasonably be seen to compromise your judgement or integrity or place you under an</w:t>
      </w:r>
      <w:r>
        <w:rPr>
          <w:rFonts w:cs="Arial"/>
          <w:color w:val="000000"/>
          <w:sz w:val="21"/>
          <w:szCs w:val="21"/>
        </w:rPr>
        <w:t xml:space="preserve"> </w:t>
      </w:r>
      <w:r w:rsidRPr="00E03A28">
        <w:rPr>
          <w:rFonts w:cs="Arial"/>
          <w:color w:val="000000"/>
          <w:sz w:val="21"/>
          <w:szCs w:val="21"/>
        </w:rPr>
        <w:t>obligation to those individuals or organisations.</w:t>
      </w:r>
    </w:p>
    <w:p w14:paraId="0789C554" w14:textId="77777777" w:rsidR="004A00BD" w:rsidRPr="00E03A28" w:rsidRDefault="004A00BD" w:rsidP="004A00BD">
      <w:pPr>
        <w:autoSpaceDE w:val="0"/>
        <w:autoSpaceDN w:val="0"/>
        <w:adjustRightInd w:val="0"/>
        <w:spacing w:after="0"/>
        <w:jc w:val="both"/>
        <w:rPr>
          <w:rFonts w:cs="Arial"/>
          <w:color w:val="DFA113"/>
          <w:szCs w:val="24"/>
        </w:rPr>
      </w:pPr>
    </w:p>
    <w:p w14:paraId="0789C555"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Provisions</w:t>
      </w:r>
    </w:p>
    <w:p w14:paraId="0789C556"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C1. </w:t>
      </w:r>
      <w:r w:rsidRPr="00E03A28">
        <w:rPr>
          <w:rFonts w:cs="Arial"/>
          <w:color w:val="000000"/>
          <w:sz w:val="21"/>
          <w:szCs w:val="21"/>
        </w:rPr>
        <w:t xml:space="preserve">You must comply with the law and </w:t>
      </w:r>
      <w:r>
        <w:rPr>
          <w:rFonts w:cs="Arial"/>
          <w:color w:val="000000"/>
          <w:sz w:val="21"/>
          <w:szCs w:val="21"/>
        </w:rPr>
        <w:t>the Group</w:t>
      </w:r>
      <w:r w:rsidRPr="00E03A28">
        <w:rPr>
          <w:rFonts w:cs="Arial"/>
          <w:color w:val="000000"/>
          <w:sz w:val="21"/>
          <w:szCs w:val="21"/>
        </w:rPr>
        <w:t>’s policies and procedures in relation to:</w:t>
      </w:r>
    </w:p>
    <w:p w14:paraId="2289C32A"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000000"/>
          <w:sz w:val="21"/>
          <w:szCs w:val="21"/>
        </w:rPr>
        <w:t xml:space="preserve">1) </w:t>
      </w:r>
      <w:r>
        <w:rPr>
          <w:rFonts w:cs="Arial"/>
          <w:color w:val="000000"/>
          <w:sz w:val="21"/>
          <w:szCs w:val="21"/>
        </w:rPr>
        <w:t>b</w:t>
      </w:r>
      <w:r w:rsidRPr="00E03A28">
        <w:rPr>
          <w:rFonts w:cs="Arial"/>
          <w:color w:val="000000"/>
          <w:sz w:val="21"/>
          <w:szCs w:val="21"/>
        </w:rPr>
        <w:t>ribery and corruption; and</w:t>
      </w:r>
    </w:p>
    <w:p w14:paraId="0789C558"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000000"/>
          <w:sz w:val="21"/>
          <w:szCs w:val="21"/>
        </w:rPr>
        <w:t xml:space="preserve">2) </w:t>
      </w:r>
      <w:r>
        <w:rPr>
          <w:rFonts w:cs="Arial"/>
          <w:color w:val="000000"/>
          <w:sz w:val="21"/>
          <w:szCs w:val="21"/>
        </w:rPr>
        <w:t>t</w:t>
      </w:r>
      <w:r w:rsidRPr="00E03A28">
        <w:rPr>
          <w:rFonts w:cs="Arial"/>
          <w:color w:val="000000"/>
          <w:sz w:val="21"/>
          <w:szCs w:val="21"/>
        </w:rPr>
        <w:t>he giving, receipt, approval and recording of gifts and hospitality.</w:t>
      </w:r>
    </w:p>
    <w:p w14:paraId="0789C559" w14:textId="77777777" w:rsidR="004A00BD" w:rsidRPr="00E03A28" w:rsidRDefault="004A00BD" w:rsidP="004A00BD">
      <w:pPr>
        <w:autoSpaceDE w:val="0"/>
        <w:autoSpaceDN w:val="0"/>
        <w:adjustRightInd w:val="0"/>
        <w:spacing w:after="0"/>
        <w:jc w:val="both"/>
        <w:rPr>
          <w:rFonts w:cs="Arial"/>
          <w:color w:val="000000"/>
          <w:sz w:val="21"/>
          <w:szCs w:val="21"/>
        </w:rPr>
      </w:pPr>
    </w:p>
    <w:p w14:paraId="0789C55A"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C2. </w:t>
      </w:r>
      <w:r w:rsidRPr="00E03A28">
        <w:rPr>
          <w:rFonts w:cs="Arial"/>
          <w:color w:val="000000"/>
          <w:sz w:val="21"/>
          <w:szCs w:val="21"/>
        </w:rPr>
        <w:t>You must not canvass or seek gifts or hospitality or other benefits.</w:t>
      </w:r>
    </w:p>
    <w:p w14:paraId="0789C55B" w14:textId="77777777" w:rsidR="004A00BD" w:rsidRPr="00E03A28" w:rsidRDefault="004A00BD" w:rsidP="004A00BD">
      <w:pPr>
        <w:autoSpaceDE w:val="0"/>
        <w:autoSpaceDN w:val="0"/>
        <w:adjustRightInd w:val="0"/>
        <w:spacing w:after="0"/>
        <w:jc w:val="both"/>
        <w:rPr>
          <w:rFonts w:cs="Arial"/>
          <w:color w:val="000000"/>
          <w:sz w:val="21"/>
          <w:szCs w:val="21"/>
        </w:rPr>
      </w:pPr>
    </w:p>
    <w:p w14:paraId="0789C55C" w14:textId="77777777" w:rsidR="004A00BD" w:rsidRPr="00E03A28" w:rsidRDefault="004A00BD" w:rsidP="004A00BD">
      <w:pPr>
        <w:autoSpaceDE w:val="0"/>
        <w:autoSpaceDN w:val="0"/>
        <w:adjustRightInd w:val="0"/>
        <w:spacing w:after="0"/>
        <w:jc w:val="both"/>
        <w:rPr>
          <w:rFonts w:cs="Arial"/>
          <w:sz w:val="21"/>
          <w:szCs w:val="21"/>
        </w:rPr>
      </w:pPr>
      <w:r w:rsidRPr="00E03A28">
        <w:rPr>
          <w:rFonts w:cs="Arial"/>
          <w:color w:val="DFA113"/>
          <w:sz w:val="21"/>
          <w:szCs w:val="21"/>
        </w:rPr>
        <w:t xml:space="preserve">C3. </w:t>
      </w:r>
      <w:r w:rsidRPr="00E03A28">
        <w:rPr>
          <w:rFonts w:cs="Arial"/>
          <w:color w:val="000000"/>
          <w:sz w:val="21"/>
          <w:szCs w:val="21"/>
        </w:rPr>
        <w:t xml:space="preserve">If you are offered gifts or hospitality, they should either be declined, or prior approval sought for their acceptance. </w:t>
      </w:r>
      <w:r>
        <w:rPr>
          <w:rFonts w:cs="Arial"/>
          <w:color w:val="000000"/>
          <w:sz w:val="21"/>
          <w:szCs w:val="21"/>
        </w:rPr>
        <w:t xml:space="preserve"> </w:t>
      </w:r>
      <w:r w:rsidRPr="00E03A28">
        <w:rPr>
          <w:rFonts w:cs="Arial"/>
          <w:color w:val="000000"/>
          <w:sz w:val="21"/>
          <w:szCs w:val="21"/>
        </w:rPr>
        <w:t xml:space="preserve">The only exceptions </w:t>
      </w:r>
      <w:r w:rsidRPr="00E03A28">
        <w:rPr>
          <w:rFonts w:cs="Arial"/>
          <w:sz w:val="21"/>
          <w:szCs w:val="21"/>
        </w:rPr>
        <w:t>are gifts of token value or modest hospitality given in connection with normal work meetings.</w:t>
      </w:r>
      <w:r>
        <w:rPr>
          <w:rFonts w:cs="Arial"/>
          <w:sz w:val="21"/>
          <w:szCs w:val="21"/>
        </w:rPr>
        <w:t xml:space="preserve"> </w:t>
      </w:r>
      <w:r w:rsidRPr="00E03A28">
        <w:rPr>
          <w:rFonts w:cs="Arial"/>
          <w:sz w:val="21"/>
          <w:szCs w:val="21"/>
        </w:rPr>
        <w:t xml:space="preserve"> </w:t>
      </w:r>
      <w:r>
        <w:rPr>
          <w:rFonts w:cs="Arial"/>
          <w:color w:val="000000"/>
          <w:sz w:val="21"/>
          <w:szCs w:val="21"/>
        </w:rPr>
        <w:t>The Group</w:t>
      </w:r>
      <w:r w:rsidRPr="00E03A28">
        <w:rPr>
          <w:rFonts w:cs="Arial"/>
          <w:sz w:val="21"/>
          <w:szCs w:val="21"/>
        </w:rPr>
        <w:t xml:space="preserve">’s </w:t>
      </w:r>
      <w:r>
        <w:rPr>
          <w:rFonts w:cs="Arial"/>
          <w:sz w:val="21"/>
          <w:szCs w:val="21"/>
        </w:rPr>
        <w:t>Code of Conduct procedures</w:t>
      </w:r>
      <w:r w:rsidRPr="00E03A28">
        <w:rPr>
          <w:rFonts w:cs="Arial"/>
          <w:sz w:val="21"/>
          <w:szCs w:val="21"/>
        </w:rPr>
        <w:t xml:space="preserve"> give further guidance.</w:t>
      </w:r>
      <w:r>
        <w:rPr>
          <w:rFonts w:cs="Arial"/>
          <w:sz w:val="21"/>
          <w:szCs w:val="21"/>
        </w:rPr>
        <w:t xml:space="preserve">  </w:t>
      </w:r>
    </w:p>
    <w:p w14:paraId="0789C55D" w14:textId="77777777" w:rsidR="004A00BD" w:rsidRPr="00E03A28" w:rsidRDefault="004A00BD" w:rsidP="004A00BD">
      <w:pPr>
        <w:autoSpaceDE w:val="0"/>
        <w:autoSpaceDN w:val="0"/>
        <w:adjustRightInd w:val="0"/>
        <w:spacing w:after="0"/>
        <w:rPr>
          <w:rFonts w:cs="Arial"/>
          <w:sz w:val="21"/>
          <w:szCs w:val="21"/>
        </w:rPr>
      </w:pPr>
    </w:p>
    <w:p w14:paraId="0789C55E" w14:textId="77777777" w:rsidR="004A00BD" w:rsidRPr="00E03A28" w:rsidRDefault="004A00BD" w:rsidP="004A00BD">
      <w:pPr>
        <w:rPr>
          <w:rFonts w:cs="Arial"/>
          <w:b/>
          <w:sz w:val="32"/>
          <w:szCs w:val="32"/>
        </w:rPr>
      </w:pPr>
      <w:r w:rsidRPr="00E03A28">
        <w:rPr>
          <w:rFonts w:cs="Arial"/>
          <w:sz w:val="21"/>
          <w:szCs w:val="21"/>
        </w:rPr>
        <w:br w:type="page"/>
      </w:r>
      <w:r w:rsidRPr="00E03A28">
        <w:rPr>
          <w:rFonts w:cs="Arial"/>
          <w:b/>
          <w:sz w:val="32"/>
          <w:szCs w:val="32"/>
        </w:rPr>
        <w:t>D. Funds and Resources</w:t>
      </w:r>
    </w:p>
    <w:p w14:paraId="0789C55F"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Main principle</w:t>
      </w:r>
    </w:p>
    <w:p w14:paraId="0051BC75"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000000"/>
          <w:sz w:val="21"/>
          <w:szCs w:val="21"/>
        </w:rPr>
        <w:t>You must not</w:t>
      </w:r>
      <w:r>
        <w:rPr>
          <w:rFonts w:cs="Arial"/>
          <w:color w:val="000000"/>
          <w:sz w:val="21"/>
          <w:szCs w:val="21"/>
        </w:rPr>
        <w:t xml:space="preserve"> commit fraud through the</w:t>
      </w:r>
      <w:r w:rsidRPr="00E03A28">
        <w:rPr>
          <w:rFonts w:cs="Arial"/>
          <w:color w:val="000000"/>
          <w:sz w:val="21"/>
          <w:szCs w:val="21"/>
        </w:rPr>
        <w:t xml:space="preserve"> misuse </w:t>
      </w:r>
      <w:r>
        <w:rPr>
          <w:rFonts w:cs="Arial"/>
          <w:color w:val="000000"/>
          <w:sz w:val="21"/>
          <w:szCs w:val="21"/>
        </w:rPr>
        <w:t>the Group</w:t>
      </w:r>
      <w:r w:rsidRPr="00E03A28">
        <w:rPr>
          <w:rFonts w:cs="Arial"/>
          <w:color w:val="000000"/>
          <w:sz w:val="21"/>
          <w:szCs w:val="21"/>
        </w:rPr>
        <w:t>’s funds or resources.</w:t>
      </w:r>
    </w:p>
    <w:p w14:paraId="0789C561" w14:textId="77777777" w:rsidR="004A00BD" w:rsidRPr="00E03A28" w:rsidRDefault="004A00BD" w:rsidP="004A00BD">
      <w:pPr>
        <w:autoSpaceDE w:val="0"/>
        <w:autoSpaceDN w:val="0"/>
        <w:adjustRightInd w:val="0"/>
        <w:spacing w:after="0"/>
        <w:jc w:val="both"/>
        <w:rPr>
          <w:rFonts w:cs="Arial"/>
          <w:color w:val="DFA113"/>
          <w:szCs w:val="24"/>
        </w:rPr>
      </w:pPr>
    </w:p>
    <w:p w14:paraId="0789C562"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Provisions</w:t>
      </w:r>
    </w:p>
    <w:p w14:paraId="0789C563"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D1. </w:t>
      </w:r>
      <w:r w:rsidRPr="00E03A28">
        <w:rPr>
          <w:rFonts w:cs="Arial"/>
          <w:color w:val="000000"/>
          <w:sz w:val="21"/>
          <w:szCs w:val="21"/>
        </w:rPr>
        <w:t xml:space="preserve">You must comply with </w:t>
      </w:r>
      <w:r>
        <w:rPr>
          <w:rFonts w:cs="Arial"/>
          <w:color w:val="000000"/>
          <w:sz w:val="21"/>
          <w:szCs w:val="21"/>
        </w:rPr>
        <w:t>the Group</w:t>
      </w:r>
      <w:r w:rsidRPr="00E03A28">
        <w:rPr>
          <w:rFonts w:cs="Arial"/>
          <w:color w:val="000000"/>
          <w:sz w:val="21"/>
          <w:szCs w:val="21"/>
        </w:rPr>
        <w:t>’s policies and procedures regarding the use of its funds and resources.</w:t>
      </w:r>
      <w:r>
        <w:rPr>
          <w:rFonts w:cs="Arial"/>
          <w:color w:val="000000"/>
          <w:sz w:val="21"/>
          <w:szCs w:val="21"/>
        </w:rPr>
        <w:t xml:space="preserve"> </w:t>
      </w:r>
      <w:r w:rsidRPr="00E03A28">
        <w:rPr>
          <w:rFonts w:cs="Arial"/>
          <w:color w:val="000000"/>
          <w:sz w:val="21"/>
          <w:szCs w:val="21"/>
        </w:rPr>
        <w:t xml:space="preserve"> ‘Resources’ includes staff, information, telephone, computer and other IT facilities, equipment, stationery and transport.</w:t>
      </w:r>
    </w:p>
    <w:p w14:paraId="0789C564" w14:textId="77777777" w:rsidR="004A00BD" w:rsidRPr="00E03A28" w:rsidRDefault="004A00BD" w:rsidP="004A00BD">
      <w:pPr>
        <w:autoSpaceDE w:val="0"/>
        <w:autoSpaceDN w:val="0"/>
        <w:adjustRightInd w:val="0"/>
        <w:spacing w:after="0"/>
        <w:jc w:val="both"/>
        <w:rPr>
          <w:rFonts w:cs="Arial"/>
          <w:color w:val="000000"/>
          <w:sz w:val="21"/>
          <w:szCs w:val="21"/>
        </w:rPr>
      </w:pPr>
    </w:p>
    <w:p w14:paraId="0789C565"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D2. </w:t>
      </w:r>
      <w:r w:rsidRPr="00E03A28">
        <w:rPr>
          <w:rFonts w:cs="Arial"/>
          <w:color w:val="000000"/>
          <w:sz w:val="21"/>
          <w:szCs w:val="21"/>
        </w:rPr>
        <w:t>You must ensure that the organisational funds and resources entrusted to you are used efficiently, economically and effectively.</w:t>
      </w:r>
    </w:p>
    <w:p w14:paraId="0789C566" w14:textId="77777777" w:rsidR="004A00BD" w:rsidRPr="00E03A28" w:rsidRDefault="004A00BD" w:rsidP="004A00BD">
      <w:pPr>
        <w:autoSpaceDE w:val="0"/>
        <w:autoSpaceDN w:val="0"/>
        <w:adjustRightInd w:val="0"/>
        <w:spacing w:after="0"/>
        <w:jc w:val="both"/>
        <w:rPr>
          <w:rFonts w:cs="Arial"/>
          <w:color w:val="000000"/>
          <w:sz w:val="21"/>
          <w:szCs w:val="21"/>
        </w:rPr>
      </w:pPr>
    </w:p>
    <w:p w14:paraId="0789C567"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D3. </w:t>
      </w:r>
      <w:r w:rsidRPr="00E03A28">
        <w:rPr>
          <w:rFonts w:cs="Arial"/>
          <w:color w:val="000000"/>
          <w:sz w:val="21"/>
          <w:szCs w:val="21"/>
        </w:rPr>
        <w:t xml:space="preserve">You must comply with </w:t>
      </w:r>
      <w:r>
        <w:rPr>
          <w:rFonts w:cs="Arial"/>
          <w:color w:val="000000"/>
          <w:sz w:val="21"/>
          <w:szCs w:val="21"/>
        </w:rPr>
        <w:t>the Group</w:t>
      </w:r>
      <w:r w:rsidRPr="00E03A28">
        <w:rPr>
          <w:rFonts w:cs="Arial"/>
          <w:color w:val="000000"/>
          <w:sz w:val="21"/>
          <w:szCs w:val="21"/>
        </w:rPr>
        <w:t>’s policies and procedures regarding</w:t>
      </w:r>
      <w:r>
        <w:rPr>
          <w:rFonts w:cs="Arial"/>
          <w:color w:val="000000"/>
          <w:sz w:val="21"/>
          <w:szCs w:val="21"/>
        </w:rPr>
        <w:t xml:space="preserve"> </w:t>
      </w:r>
      <w:r w:rsidRPr="00E03A28">
        <w:rPr>
          <w:rFonts w:cs="Arial"/>
          <w:color w:val="000000"/>
          <w:sz w:val="21"/>
          <w:szCs w:val="21"/>
        </w:rPr>
        <w:t>procurement ensuring value for money and fairness in decision-making.</w:t>
      </w:r>
    </w:p>
    <w:p w14:paraId="31C11176" w14:textId="77777777" w:rsidR="004A00BD" w:rsidRPr="00E03A28" w:rsidRDefault="004A00BD" w:rsidP="004A00BD">
      <w:pPr>
        <w:autoSpaceDE w:val="0"/>
        <w:autoSpaceDN w:val="0"/>
        <w:adjustRightInd w:val="0"/>
        <w:spacing w:after="0"/>
        <w:jc w:val="both"/>
        <w:rPr>
          <w:rFonts w:cs="Arial"/>
          <w:color w:val="000000"/>
          <w:sz w:val="21"/>
          <w:szCs w:val="21"/>
        </w:rPr>
      </w:pPr>
    </w:p>
    <w:p w14:paraId="56C79ABB"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D4. </w:t>
      </w:r>
      <w:r w:rsidRPr="00E03A28">
        <w:rPr>
          <w:rFonts w:cs="Arial"/>
          <w:color w:val="000000"/>
          <w:sz w:val="21"/>
          <w:szCs w:val="21"/>
        </w:rPr>
        <w:t xml:space="preserve">You must take reasonable measures to protect </w:t>
      </w:r>
      <w:r>
        <w:rPr>
          <w:rFonts w:cs="Arial"/>
          <w:color w:val="000000"/>
          <w:sz w:val="21"/>
          <w:szCs w:val="21"/>
        </w:rPr>
        <w:t>the Group</w:t>
      </w:r>
      <w:r w:rsidRPr="00E03A28">
        <w:rPr>
          <w:rFonts w:cs="Arial"/>
          <w:color w:val="000000"/>
          <w:sz w:val="21"/>
          <w:szCs w:val="21"/>
        </w:rPr>
        <w:t>’s funds,</w:t>
      </w:r>
      <w:r>
        <w:rPr>
          <w:rFonts w:cs="Arial"/>
          <w:color w:val="000000"/>
          <w:sz w:val="21"/>
          <w:szCs w:val="21"/>
        </w:rPr>
        <w:t xml:space="preserve"> </w:t>
      </w:r>
      <w:r w:rsidRPr="00E03A28">
        <w:rPr>
          <w:rFonts w:cs="Arial"/>
          <w:color w:val="000000"/>
          <w:sz w:val="21"/>
          <w:szCs w:val="21"/>
        </w:rPr>
        <w:t>resources, property and assets from theft, damage and misuse.</w:t>
      </w:r>
    </w:p>
    <w:p w14:paraId="4287E0FC" w14:textId="77777777" w:rsidR="004A00BD" w:rsidRPr="00E03A28" w:rsidRDefault="004A00BD" w:rsidP="004A00BD">
      <w:pPr>
        <w:autoSpaceDE w:val="0"/>
        <w:autoSpaceDN w:val="0"/>
        <w:adjustRightInd w:val="0"/>
        <w:spacing w:after="0"/>
        <w:jc w:val="both"/>
        <w:rPr>
          <w:rFonts w:cs="Arial"/>
          <w:color w:val="000000"/>
          <w:sz w:val="21"/>
          <w:szCs w:val="21"/>
        </w:rPr>
      </w:pPr>
    </w:p>
    <w:p w14:paraId="0789C56B"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D5. </w:t>
      </w:r>
      <w:r w:rsidRPr="00E03A28">
        <w:rPr>
          <w:rFonts w:cs="Arial"/>
          <w:color w:val="000000"/>
          <w:sz w:val="21"/>
          <w:szCs w:val="21"/>
        </w:rPr>
        <w:t xml:space="preserve">You must comply with </w:t>
      </w:r>
      <w:r>
        <w:rPr>
          <w:rFonts w:cs="Arial"/>
          <w:color w:val="000000"/>
          <w:sz w:val="21"/>
          <w:szCs w:val="21"/>
        </w:rPr>
        <w:t>the Group</w:t>
      </w:r>
      <w:r w:rsidRPr="00E03A28">
        <w:rPr>
          <w:rFonts w:cs="Arial"/>
          <w:color w:val="000000"/>
          <w:sz w:val="21"/>
          <w:szCs w:val="21"/>
        </w:rPr>
        <w:t>’s policies and procedures relating to</w:t>
      </w:r>
      <w:r>
        <w:rPr>
          <w:rFonts w:cs="Arial"/>
          <w:color w:val="000000"/>
          <w:sz w:val="21"/>
          <w:szCs w:val="21"/>
        </w:rPr>
        <w:t xml:space="preserve"> </w:t>
      </w:r>
      <w:r w:rsidRPr="00E03A28">
        <w:rPr>
          <w:rFonts w:cs="Arial"/>
          <w:color w:val="000000"/>
          <w:sz w:val="21"/>
          <w:szCs w:val="21"/>
        </w:rPr>
        <w:t xml:space="preserve">the acceptable or unacceptable use of email, intranet and internet services. </w:t>
      </w:r>
      <w:r>
        <w:rPr>
          <w:rFonts w:cs="Arial"/>
          <w:color w:val="000000"/>
          <w:sz w:val="21"/>
          <w:szCs w:val="21"/>
        </w:rPr>
        <w:t xml:space="preserve"> </w:t>
      </w:r>
      <w:r w:rsidRPr="00E03A28">
        <w:rPr>
          <w:rFonts w:cs="Arial"/>
          <w:color w:val="000000"/>
          <w:sz w:val="21"/>
          <w:szCs w:val="21"/>
        </w:rPr>
        <w:t>Amongst other things, these policies and procedures prohibit access to pornographic or racist material, and the use of unauthorised or unlicensed software.</w:t>
      </w:r>
    </w:p>
    <w:p w14:paraId="0789C56C" w14:textId="77777777" w:rsidR="004A00BD" w:rsidRPr="00E03A28" w:rsidRDefault="004A00BD" w:rsidP="004A00BD">
      <w:pPr>
        <w:autoSpaceDE w:val="0"/>
        <w:autoSpaceDN w:val="0"/>
        <w:adjustRightInd w:val="0"/>
        <w:spacing w:after="0"/>
        <w:jc w:val="both"/>
        <w:rPr>
          <w:rFonts w:cs="Arial"/>
          <w:color w:val="000000"/>
          <w:sz w:val="21"/>
          <w:szCs w:val="21"/>
        </w:rPr>
      </w:pPr>
    </w:p>
    <w:p w14:paraId="0789C56D"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D6. </w:t>
      </w:r>
      <w:r w:rsidRPr="00E03A28">
        <w:rPr>
          <w:rFonts w:cs="Arial"/>
          <w:color w:val="000000"/>
          <w:sz w:val="21"/>
          <w:szCs w:val="21"/>
        </w:rPr>
        <w:t xml:space="preserve">You must claim reimbursement only for expenditure that was properly and reasonably incurred in carrying out </w:t>
      </w:r>
      <w:r>
        <w:rPr>
          <w:rFonts w:cs="Arial"/>
          <w:color w:val="000000"/>
          <w:sz w:val="21"/>
          <w:szCs w:val="21"/>
        </w:rPr>
        <w:t>the Group</w:t>
      </w:r>
      <w:r w:rsidRPr="00E03A28">
        <w:rPr>
          <w:rFonts w:cs="Arial"/>
          <w:color w:val="000000"/>
          <w:sz w:val="21"/>
          <w:szCs w:val="21"/>
        </w:rPr>
        <w:t>’s business.</w:t>
      </w:r>
      <w:r>
        <w:rPr>
          <w:rFonts w:cs="Arial"/>
          <w:color w:val="000000"/>
          <w:sz w:val="21"/>
          <w:szCs w:val="21"/>
        </w:rPr>
        <w:t xml:space="preserve"> </w:t>
      </w:r>
      <w:r w:rsidRPr="00E03A28">
        <w:rPr>
          <w:rFonts w:cs="Arial"/>
          <w:color w:val="000000"/>
          <w:sz w:val="21"/>
          <w:szCs w:val="21"/>
        </w:rPr>
        <w:t xml:space="preserve"> You must ensure that any expenses claim you make is accurate and complies with </w:t>
      </w:r>
      <w:r>
        <w:rPr>
          <w:rFonts w:cs="Arial"/>
          <w:color w:val="000000"/>
          <w:sz w:val="21"/>
          <w:szCs w:val="21"/>
        </w:rPr>
        <w:t>the Group</w:t>
      </w:r>
      <w:r w:rsidRPr="00E03A28">
        <w:rPr>
          <w:rFonts w:cs="Arial"/>
          <w:color w:val="000000"/>
          <w:sz w:val="21"/>
          <w:szCs w:val="21"/>
        </w:rPr>
        <w:t>’s policies and procedures.</w:t>
      </w:r>
    </w:p>
    <w:p w14:paraId="03E80342" w14:textId="77777777" w:rsidR="004A00BD" w:rsidRPr="00E03A28" w:rsidRDefault="004A00BD" w:rsidP="004A00BD">
      <w:pPr>
        <w:autoSpaceDE w:val="0"/>
        <w:autoSpaceDN w:val="0"/>
        <w:adjustRightInd w:val="0"/>
        <w:spacing w:after="0"/>
        <w:jc w:val="both"/>
        <w:rPr>
          <w:rFonts w:cs="Arial"/>
          <w:color w:val="000000"/>
          <w:sz w:val="21"/>
          <w:szCs w:val="21"/>
        </w:rPr>
      </w:pPr>
    </w:p>
    <w:p w14:paraId="76D19F50"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D7. </w:t>
      </w:r>
      <w:r w:rsidRPr="00E03A28">
        <w:rPr>
          <w:rFonts w:cs="Arial"/>
          <w:color w:val="000000"/>
          <w:sz w:val="21"/>
          <w:szCs w:val="21"/>
        </w:rPr>
        <w:t xml:space="preserve">You must comply with the provisions of s.122 of the Housing and Regeneration Act 2008 (see appendix 2) which restricts the making of gifts and payment of dividends and bonuses to members of </w:t>
      </w:r>
      <w:r>
        <w:rPr>
          <w:rFonts w:cs="Arial"/>
          <w:color w:val="000000"/>
          <w:sz w:val="21"/>
          <w:szCs w:val="21"/>
        </w:rPr>
        <w:t>the Group</w:t>
      </w:r>
      <w:r w:rsidRPr="00E03A28">
        <w:rPr>
          <w:rFonts w:cs="Arial"/>
          <w:color w:val="000000"/>
          <w:sz w:val="21"/>
          <w:szCs w:val="21"/>
        </w:rPr>
        <w:t xml:space="preserve">’s </w:t>
      </w:r>
      <w:r>
        <w:rPr>
          <w:rFonts w:cs="Arial"/>
          <w:color w:val="000000"/>
          <w:sz w:val="21"/>
          <w:szCs w:val="21"/>
        </w:rPr>
        <w:t>b</w:t>
      </w:r>
      <w:r w:rsidRPr="00E03A28">
        <w:rPr>
          <w:rFonts w:cs="Arial"/>
          <w:color w:val="000000"/>
          <w:sz w:val="21"/>
          <w:szCs w:val="21"/>
        </w:rPr>
        <w:t>oard</w:t>
      </w:r>
      <w:r>
        <w:rPr>
          <w:rFonts w:cs="Arial"/>
          <w:color w:val="000000"/>
          <w:sz w:val="21"/>
          <w:szCs w:val="21"/>
        </w:rPr>
        <w:t>s or committees.</w:t>
      </w:r>
    </w:p>
    <w:p w14:paraId="62D9C3EF" w14:textId="77777777" w:rsidR="004A00BD" w:rsidRPr="00E03A28" w:rsidRDefault="004A00BD" w:rsidP="004A00BD">
      <w:pPr>
        <w:autoSpaceDE w:val="0"/>
        <w:autoSpaceDN w:val="0"/>
        <w:adjustRightInd w:val="0"/>
        <w:spacing w:after="0"/>
        <w:jc w:val="both"/>
        <w:rPr>
          <w:rFonts w:cs="Arial"/>
          <w:color w:val="000000"/>
          <w:sz w:val="21"/>
          <w:szCs w:val="21"/>
        </w:rPr>
      </w:pPr>
    </w:p>
    <w:p w14:paraId="573E9C09" w14:textId="77777777" w:rsidR="004A00BD" w:rsidRPr="00E03A28" w:rsidRDefault="004A00BD" w:rsidP="004A00BD">
      <w:pPr>
        <w:rPr>
          <w:rFonts w:cs="Arial"/>
          <w:b/>
          <w:sz w:val="32"/>
          <w:szCs w:val="32"/>
        </w:rPr>
      </w:pPr>
      <w:r w:rsidRPr="00E03A28">
        <w:rPr>
          <w:rFonts w:cs="Arial"/>
          <w:color w:val="000000"/>
          <w:sz w:val="21"/>
          <w:szCs w:val="21"/>
        </w:rPr>
        <w:br w:type="page"/>
      </w:r>
      <w:r w:rsidRPr="00E03A28">
        <w:rPr>
          <w:rFonts w:cs="Arial"/>
          <w:b/>
          <w:sz w:val="32"/>
          <w:szCs w:val="32"/>
        </w:rPr>
        <w:t>E. Confidentiality</w:t>
      </w:r>
    </w:p>
    <w:p w14:paraId="17F4FAE9"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Main principle</w:t>
      </w:r>
    </w:p>
    <w:p w14:paraId="2C4A76DE"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000000"/>
          <w:sz w:val="21"/>
          <w:szCs w:val="21"/>
        </w:rPr>
        <w:t xml:space="preserve">You must handle information in accordance with the law and </w:t>
      </w:r>
      <w:r>
        <w:rPr>
          <w:rFonts w:cs="Arial"/>
          <w:color w:val="000000"/>
          <w:sz w:val="21"/>
          <w:szCs w:val="21"/>
        </w:rPr>
        <w:t>the Group</w:t>
      </w:r>
      <w:r w:rsidRPr="00E03A28">
        <w:rPr>
          <w:rFonts w:cs="Arial"/>
          <w:color w:val="000000"/>
          <w:sz w:val="21"/>
          <w:szCs w:val="21"/>
        </w:rPr>
        <w:t>’s policies and procedures.</w:t>
      </w:r>
    </w:p>
    <w:p w14:paraId="0789C574" w14:textId="77777777" w:rsidR="004A00BD" w:rsidRPr="00E03A28" w:rsidRDefault="004A00BD" w:rsidP="004A00BD">
      <w:pPr>
        <w:autoSpaceDE w:val="0"/>
        <w:autoSpaceDN w:val="0"/>
        <w:adjustRightInd w:val="0"/>
        <w:spacing w:after="0"/>
        <w:jc w:val="both"/>
        <w:rPr>
          <w:rFonts w:cs="Arial"/>
          <w:color w:val="DFA113"/>
          <w:szCs w:val="24"/>
        </w:rPr>
      </w:pPr>
    </w:p>
    <w:p w14:paraId="0789C575"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Provisions</w:t>
      </w:r>
    </w:p>
    <w:p w14:paraId="0789C576"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E1. </w:t>
      </w:r>
      <w:r w:rsidRPr="00E03A28">
        <w:rPr>
          <w:rFonts w:cs="Arial"/>
          <w:color w:val="000000"/>
          <w:sz w:val="21"/>
          <w:szCs w:val="21"/>
        </w:rPr>
        <w:t>You must comply with the provisions of the</w:t>
      </w:r>
      <w:r>
        <w:rPr>
          <w:rFonts w:cs="Arial"/>
          <w:color w:val="000000"/>
          <w:sz w:val="21"/>
          <w:szCs w:val="21"/>
        </w:rPr>
        <w:t xml:space="preserve"> current enforceable data protection legislation, </w:t>
      </w:r>
      <w:r w:rsidRPr="00E03A28">
        <w:rPr>
          <w:rFonts w:cs="Arial"/>
          <w:color w:val="000000"/>
          <w:sz w:val="21"/>
          <w:szCs w:val="21"/>
        </w:rPr>
        <w:t xml:space="preserve">which governs the protection of personal data. </w:t>
      </w:r>
      <w:r>
        <w:rPr>
          <w:rFonts w:cs="Arial"/>
          <w:color w:val="000000"/>
          <w:sz w:val="21"/>
          <w:szCs w:val="21"/>
        </w:rPr>
        <w:t xml:space="preserve"> </w:t>
      </w:r>
      <w:r w:rsidRPr="00E03A28">
        <w:rPr>
          <w:rFonts w:cs="Arial"/>
          <w:color w:val="000000"/>
          <w:sz w:val="21"/>
          <w:szCs w:val="21"/>
        </w:rPr>
        <w:t xml:space="preserve">All personal data held about </w:t>
      </w:r>
      <w:r>
        <w:rPr>
          <w:rFonts w:cs="Arial"/>
          <w:color w:val="000000"/>
          <w:sz w:val="21"/>
          <w:szCs w:val="21"/>
        </w:rPr>
        <w:t>customers</w:t>
      </w:r>
      <w:r w:rsidRPr="00E03A28">
        <w:rPr>
          <w:rFonts w:cs="Arial"/>
          <w:color w:val="000000"/>
          <w:sz w:val="21"/>
          <w:szCs w:val="21"/>
        </w:rPr>
        <w:t xml:space="preserve"> and other service users, employees and others, whether on paper or electronically is subject to the provisions of the</w:t>
      </w:r>
      <w:r>
        <w:rPr>
          <w:rFonts w:cs="Arial"/>
          <w:color w:val="000000"/>
          <w:sz w:val="21"/>
          <w:szCs w:val="21"/>
        </w:rPr>
        <w:t xml:space="preserve"> legislation</w:t>
      </w:r>
      <w:r w:rsidRPr="00E03A28">
        <w:rPr>
          <w:rFonts w:cs="Arial"/>
          <w:color w:val="000000"/>
          <w:sz w:val="21"/>
          <w:szCs w:val="21"/>
        </w:rPr>
        <w:t>.</w:t>
      </w:r>
      <w:r>
        <w:rPr>
          <w:rFonts w:cs="Arial"/>
          <w:color w:val="000000"/>
          <w:sz w:val="21"/>
          <w:szCs w:val="21"/>
        </w:rPr>
        <w:t xml:space="preserve"> </w:t>
      </w:r>
      <w:r w:rsidRPr="00E03A28">
        <w:rPr>
          <w:rFonts w:cs="Arial"/>
          <w:color w:val="000000"/>
          <w:sz w:val="21"/>
          <w:szCs w:val="21"/>
        </w:rPr>
        <w:t xml:space="preserve"> </w:t>
      </w:r>
      <w:r>
        <w:rPr>
          <w:rFonts w:cs="Arial"/>
          <w:color w:val="000000"/>
          <w:sz w:val="21"/>
          <w:szCs w:val="21"/>
        </w:rPr>
        <w:t>The Group</w:t>
      </w:r>
      <w:r w:rsidRPr="00E03A28">
        <w:rPr>
          <w:rFonts w:cs="Arial"/>
          <w:color w:val="000000"/>
          <w:sz w:val="21"/>
          <w:szCs w:val="21"/>
        </w:rPr>
        <w:t>’s policies and procedures give further guidance.</w:t>
      </w:r>
    </w:p>
    <w:p w14:paraId="0789C577" w14:textId="77777777" w:rsidR="004A00BD" w:rsidRPr="00E03A28" w:rsidRDefault="004A00BD" w:rsidP="004A00BD">
      <w:pPr>
        <w:autoSpaceDE w:val="0"/>
        <w:autoSpaceDN w:val="0"/>
        <w:adjustRightInd w:val="0"/>
        <w:spacing w:after="0"/>
        <w:jc w:val="both"/>
        <w:rPr>
          <w:rFonts w:cs="Arial"/>
          <w:color w:val="000000"/>
          <w:sz w:val="21"/>
          <w:szCs w:val="21"/>
        </w:rPr>
      </w:pPr>
    </w:p>
    <w:p w14:paraId="0789C578"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E2. </w:t>
      </w:r>
      <w:r w:rsidRPr="00E03A28">
        <w:rPr>
          <w:rFonts w:cs="Arial"/>
          <w:color w:val="000000"/>
          <w:sz w:val="21"/>
          <w:szCs w:val="21"/>
        </w:rPr>
        <w:t xml:space="preserve">You must not disclose without authority any confidential business information. </w:t>
      </w:r>
      <w:r>
        <w:rPr>
          <w:rFonts w:cs="Arial"/>
          <w:color w:val="000000"/>
          <w:sz w:val="21"/>
          <w:szCs w:val="21"/>
        </w:rPr>
        <w:t xml:space="preserve"> </w:t>
      </w:r>
      <w:r w:rsidRPr="00E03A28">
        <w:rPr>
          <w:rFonts w:cs="Arial"/>
          <w:color w:val="000000"/>
          <w:sz w:val="21"/>
          <w:szCs w:val="21"/>
        </w:rPr>
        <w:t xml:space="preserve">This duty continues to apply after you have left </w:t>
      </w:r>
      <w:r>
        <w:rPr>
          <w:rFonts w:cs="Arial"/>
          <w:color w:val="000000"/>
          <w:sz w:val="21"/>
          <w:szCs w:val="21"/>
        </w:rPr>
        <w:t>the Group</w:t>
      </w:r>
      <w:r w:rsidRPr="00E03A28">
        <w:rPr>
          <w:rFonts w:cs="Arial"/>
          <w:color w:val="000000"/>
          <w:sz w:val="21"/>
          <w:szCs w:val="21"/>
        </w:rPr>
        <w:t xml:space="preserve"> or relinquished your position. </w:t>
      </w:r>
      <w:r>
        <w:rPr>
          <w:rFonts w:cs="Arial"/>
          <w:color w:val="000000"/>
          <w:sz w:val="21"/>
          <w:szCs w:val="21"/>
        </w:rPr>
        <w:t xml:space="preserve"> </w:t>
      </w:r>
      <w:r w:rsidRPr="00E03A28">
        <w:rPr>
          <w:rFonts w:cs="Arial"/>
          <w:color w:val="000000"/>
          <w:sz w:val="21"/>
          <w:szCs w:val="21"/>
        </w:rPr>
        <w:t>Reference to this obligation can be found:</w:t>
      </w:r>
    </w:p>
    <w:p w14:paraId="3397B92D"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000000"/>
          <w:sz w:val="21"/>
          <w:szCs w:val="21"/>
        </w:rPr>
        <w:t xml:space="preserve">1) </w:t>
      </w:r>
      <w:r>
        <w:rPr>
          <w:rFonts w:cs="Arial"/>
          <w:color w:val="000000"/>
          <w:sz w:val="21"/>
          <w:szCs w:val="21"/>
        </w:rPr>
        <w:t>f</w:t>
      </w:r>
      <w:r w:rsidRPr="00E03A28">
        <w:rPr>
          <w:rFonts w:cs="Arial"/>
          <w:color w:val="000000"/>
          <w:sz w:val="21"/>
          <w:szCs w:val="21"/>
        </w:rPr>
        <w:t xml:space="preserve">or staff, in your employment contract and </w:t>
      </w:r>
      <w:r>
        <w:rPr>
          <w:rFonts w:cs="Arial"/>
          <w:color w:val="000000"/>
          <w:sz w:val="21"/>
          <w:szCs w:val="21"/>
        </w:rPr>
        <w:t>related policies</w:t>
      </w:r>
    </w:p>
    <w:p w14:paraId="476CA7AA" w14:textId="77777777" w:rsidR="004A00BD" w:rsidRPr="00E03A28" w:rsidRDefault="004A00BD" w:rsidP="004A00BD">
      <w:pPr>
        <w:autoSpaceDE w:val="0"/>
        <w:autoSpaceDN w:val="0"/>
        <w:adjustRightInd w:val="0"/>
        <w:spacing w:after="0"/>
        <w:ind w:left="720"/>
        <w:jc w:val="both"/>
        <w:rPr>
          <w:rFonts w:cs="Arial"/>
          <w:color w:val="000000"/>
          <w:sz w:val="21"/>
          <w:szCs w:val="21"/>
        </w:rPr>
      </w:pPr>
      <w:r>
        <w:rPr>
          <w:rFonts w:cs="Arial"/>
          <w:color w:val="000000"/>
          <w:sz w:val="21"/>
          <w:szCs w:val="21"/>
        </w:rPr>
        <w:t>2) for</w:t>
      </w:r>
      <w:r w:rsidRPr="00E03A28">
        <w:rPr>
          <w:rFonts w:cs="Arial"/>
          <w:color w:val="000000"/>
          <w:sz w:val="21"/>
          <w:szCs w:val="21"/>
        </w:rPr>
        <w:t xml:space="preserve"> </w:t>
      </w:r>
      <w:r>
        <w:rPr>
          <w:rFonts w:cs="Arial"/>
          <w:color w:val="000000"/>
          <w:sz w:val="21"/>
          <w:szCs w:val="21"/>
        </w:rPr>
        <w:t>non-executive directors and trustees</w:t>
      </w:r>
      <w:r w:rsidRPr="00E03A28">
        <w:rPr>
          <w:rFonts w:cs="Arial"/>
          <w:color w:val="000000"/>
          <w:sz w:val="21"/>
          <w:szCs w:val="21"/>
        </w:rPr>
        <w:t xml:space="preserve">, in your </w:t>
      </w:r>
      <w:r>
        <w:rPr>
          <w:rFonts w:cs="Arial"/>
          <w:color w:val="000000"/>
          <w:sz w:val="21"/>
          <w:szCs w:val="21"/>
        </w:rPr>
        <w:t>service agreements</w:t>
      </w:r>
      <w:r w:rsidRPr="00E03A28">
        <w:rPr>
          <w:rFonts w:cs="Arial"/>
          <w:color w:val="000000"/>
          <w:sz w:val="21"/>
          <w:szCs w:val="21"/>
        </w:rPr>
        <w:t>; and</w:t>
      </w:r>
    </w:p>
    <w:p w14:paraId="0789C57B"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000000"/>
          <w:sz w:val="21"/>
          <w:szCs w:val="21"/>
        </w:rPr>
        <w:t xml:space="preserve">3) </w:t>
      </w:r>
      <w:r>
        <w:rPr>
          <w:rFonts w:cs="Arial"/>
          <w:color w:val="000000"/>
          <w:sz w:val="21"/>
          <w:szCs w:val="21"/>
        </w:rPr>
        <w:t>f</w:t>
      </w:r>
      <w:r w:rsidRPr="00E03A28">
        <w:rPr>
          <w:rFonts w:cs="Arial"/>
          <w:color w:val="000000"/>
          <w:sz w:val="21"/>
          <w:szCs w:val="21"/>
        </w:rPr>
        <w:t xml:space="preserve">or involved </w:t>
      </w:r>
      <w:r>
        <w:rPr>
          <w:rFonts w:cs="Arial"/>
          <w:color w:val="000000"/>
          <w:sz w:val="21"/>
          <w:szCs w:val="21"/>
        </w:rPr>
        <w:t>customers</w:t>
      </w:r>
      <w:r w:rsidRPr="00E03A28">
        <w:rPr>
          <w:rFonts w:cs="Arial"/>
          <w:color w:val="000000"/>
          <w:sz w:val="21"/>
          <w:szCs w:val="21"/>
        </w:rPr>
        <w:t>, in your signed confidentiality declaration.</w:t>
      </w:r>
    </w:p>
    <w:p w14:paraId="0789C57C" w14:textId="77777777" w:rsidR="004A00BD" w:rsidRPr="00E03A28" w:rsidRDefault="004A00BD" w:rsidP="004A00BD">
      <w:pPr>
        <w:autoSpaceDE w:val="0"/>
        <w:autoSpaceDN w:val="0"/>
        <w:adjustRightInd w:val="0"/>
        <w:spacing w:after="0"/>
        <w:jc w:val="both"/>
        <w:rPr>
          <w:rFonts w:cs="Arial"/>
          <w:color w:val="DFA113"/>
          <w:sz w:val="21"/>
          <w:szCs w:val="21"/>
        </w:rPr>
      </w:pPr>
    </w:p>
    <w:p w14:paraId="0789C57D"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E3. </w:t>
      </w:r>
      <w:r w:rsidRPr="00E03A28">
        <w:rPr>
          <w:rFonts w:cs="Arial"/>
          <w:color w:val="000000"/>
          <w:sz w:val="21"/>
          <w:szCs w:val="21"/>
        </w:rPr>
        <w:t xml:space="preserve">You must not, without permission, pass or distribute to the press or media or any other external recipient(s) information or materials relating to </w:t>
      </w:r>
      <w:r>
        <w:rPr>
          <w:rFonts w:cs="Arial"/>
          <w:color w:val="000000"/>
          <w:sz w:val="21"/>
          <w:szCs w:val="21"/>
        </w:rPr>
        <w:t>the Group</w:t>
      </w:r>
      <w:r w:rsidRPr="00E03A28">
        <w:rPr>
          <w:rFonts w:cs="Arial"/>
          <w:color w:val="000000"/>
          <w:sz w:val="21"/>
          <w:szCs w:val="21"/>
        </w:rPr>
        <w:t>.</w:t>
      </w:r>
    </w:p>
    <w:p w14:paraId="3B007B76" w14:textId="77777777" w:rsidR="004A00BD" w:rsidRPr="00E03A28" w:rsidRDefault="004A00BD" w:rsidP="004A00BD">
      <w:pPr>
        <w:autoSpaceDE w:val="0"/>
        <w:autoSpaceDN w:val="0"/>
        <w:adjustRightInd w:val="0"/>
        <w:spacing w:after="0"/>
        <w:jc w:val="both"/>
        <w:rPr>
          <w:rFonts w:cs="Arial"/>
          <w:color w:val="DFA113"/>
          <w:sz w:val="21"/>
          <w:szCs w:val="21"/>
        </w:rPr>
      </w:pPr>
    </w:p>
    <w:p w14:paraId="1C8D30BE"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E4. </w:t>
      </w:r>
      <w:r w:rsidRPr="00E03A28">
        <w:rPr>
          <w:rFonts w:cs="Arial"/>
          <w:color w:val="000000"/>
          <w:sz w:val="21"/>
          <w:szCs w:val="21"/>
        </w:rPr>
        <w:t xml:space="preserve">In your capacity as a board or staff member or involved </w:t>
      </w:r>
      <w:r>
        <w:rPr>
          <w:rFonts w:cs="Arial"/>
          <w:color w:val="000000"/>
          <w:sz w:val="21"/>
          <w:szCs w:val="21"/>
        </w:rPr>
        <w:t>tenant</w:t>
      </w:r>
      <w:r w:rsidRPr="00E03A28">
        <w:rPr>
          <w:rFonts w:cs="Arial"/>
          <w:color w:val="000000"/>
          <w:sz w:val="21"/>
          <w:szCs w:val="21"/>
        </w:rPr>
        <w:t>, you must not, without prior authority:</w:t>
      </w:r>
    </w:p>
    <w:p w14:paraId="6F939873"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000000"/>
          <w:sz w:val="21"/>
          <w:szCs w:val="21"/>
        </w:rPr>
        <w:t xml:space="preserve">1) </w:t>
      </w:r>
      <w:r>
        <w:rPr>
          <w:rFonts w:cs="Arial"/>
          <w:color w:val="000000"/>
          <w:sz w:val="21"/>
          <w:szCs w:val="21"/>
        </w:rPr>
        <w:t>a</w:t>
      </w:r>
      <w:r w:rsidRPr="00E03A28">
        <w:rPr>
          <w:rFonts w:cs="Arial"/>
          <w:color w:val="000000"/>
          <w:sz w:val="21"/>
          <w:szCs w:val="21"/>
        </w:rPr>
        <w:t xml:space="preserve">ppear to represent the views or position of </w:t>
      </w:r>
      <w:r>
        <w:rPr>
          <w:rFonts w:cs="Arial"/>
          <w:color w:val="000000"/>
          <w:sz w:val="21"/>
          <w:szCs w:val="21"/>
        </w:rPr>
        <w:t>the Group</w:t>
      </w:r>
    </w:p>
    <w:p w14:paraId="51149422"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000000"/>
          <w:sz w:val="21"/>
          <w:szCs w:val="21"/>
        </w:rPr>
        <w:t xml:space="preserve">2) </w:t>
      </w:r>
      <w:r>
        <w:rPr>
          <w:rFonts w:cs="Arial"/>
          <w:color w:val="000000"/>
          <w:sz w:val="21"/>
          <w:szCs w:val="21"/>
        </w:rPr>
        <w:t>w</w:t>
      </w:r>
      <w:r w:rsidRPr="00E03A28">
        <w:rPr>
          <w:rFonts w:cs="Arial"/>
          <w:color w:val="000000"/>
          <w:sz w:val="21"/>
          <w:szCs w:val="21"/>
        </w:rPr>
        <w:t>rite letters to the press or other recipients</w:t>
      </w:r>
    </w:p>
    <w:p w14:paraId="1D83B96A"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000000"/>
          <w:sz w:val="21"/>
          <w:szCs w:val="21"/>
        </w:rPr>
        <w:t xml:space="preserve">3) </w:t>
      </w:r>
      <w:r>
        <w:rPr>
          <w:rFonts w:cs="Arial"/>
          <w:color w:val="000000"/>
          <w:sz w:val="21"/>
          <w:szCs w:val="21"/>
        </w:rPr>
        <w:t>w</w:t>
      </w:r>
      <w:r w:rsidRPr="00E03A28">
        <w:rPr>
          <w:rFonts w:cs="Arial"/>
          <w:color w:val="000000"/>
          <w:sz w:val="21"/>
          <w:szCs w:val="21"/>
        </w:rPr>
        <w:t>rite media articles, blog posts or tweets</w:t>
      </w:r>
      <w:r>
        <w:rPr>
          <w:rFonts w:cs="Arial"/>
          <w:color w:val="000000"/>
          <w:sz w:val="21"/>
          <w:szCs w:val="21"/>
        </w:rPr>
        <w:t>,</w:t>
      </w:r>
      <w:r w:rsidRPr="00E03A28">
        <w:rPr>
          <w:rFonts w:cs="Arial"/>
          <w:color w:val="000000"/>
          <w:sz w:val="21"/>
          <w:szCs w:val="21"/>
        </w:rPr>
        <w:t xml:space="preserve"> etc., about </w:t>
      </w:r>
      <w:r>
        <w:rPr>
          <w:rFonts w:cs="Arial"/>
          <w:color w:val="000000"/>
          <w:sz w:val="21"/>
          <w:szCs w:val="21"/>
        </w:rPr>
        <w:t>the Group</w:t>
      </w:r>
      <w:r w:rsidRPr="00E03A28">
        <w:rPr>
          <w:rFonts w:cs="Arial"/>
          <w:color w:val="000000"/>
          <w:sz w:val="21"/>
          <w:szCs w:val="21"/>
        </w:rPr>
        <w:t xml:space="preserve"> and its</w:t>
      </w:r>
      <w:r>
        <w:rPr>
          <w:rFonts w:cs="Arial"/>
          <w:color w:val="000000"/>
          <w:sz w:val="21"/>
          <w:szCs w:val="21"/>
        </w:rPr>
        <w:t xml:space="preserve"> </w:t>
      </w:r>
      <w:r w:rsidRPr="00E03A28">
        <w:rPr>
          <w:rFonts w:cs="Arial"/>
          <w:color w:val="000000"/>
          <w:sz w:val="21"/>
          <w:szCs w:val="21"/>
        </w:rPr>
        <w:t>activities</w:t>
      </w:r>
    </w:p>
    <w:p w14:paraId="0789C584"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000000"/>
          <w:sz w:val="21"/>
          <w:szCs w:val="21"/>
        </w:rPr>
        <w:t xml:space="preserve">4) </w:t>
      </w:r>
      <w:r>
        <w:rPr>
          <w:rFonts w:cs="Arial"/>
          <w:color w:val="000000"/>
          <w:sz w:val="21"/>
          <w:szCs w:val="21"/>
        </w:rPr>
        <w:t>m</w:t>
      </w:r>
      <w:r w:rsidRPr="00E03A28">
        <w:rPr>
          <w:rFonts w:cs="Arial"/>
          <w:color w:val="000000"/>
          <w:sz w:val="21"/>
          <w:szCs w:val="21"/>
        </w:rPr>
        <w:t>ake comments or statements to the media – if approached you must pass the enquiry to the appropriate person.</w:t>
      </w:r>
    </w:p>
    <w:p w14:paraId="0789C585" w14:textId="77777777" w:rsidR="004A00BD" w:rsidRPr="00E03A28" w:rsidRDefault="004A00BD" w:rsidP="004A00BD">
      <w:pPr>
        <w:autoSpaceDE w:val="0"/>
        <w:autoSpaceDN w:val="0"/>
        <w:adjustRightInd w:val="0"/>
        <w:spacing w:after="0"/>
        <w:jc w:val="both"/>
        <w:rPr>
          <w:rFonts w:cs="Arial"/>
          <w:color w:val="DFA113"/>
          <w:sz w:val="21"/>
          <w:szCs w:val="21"/>
        </w:rPr>
      </w:pPr>
    </w:p>
    <w:p w14:paraId="0789C586"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E5. </w:t>
      </w:r>
      <w:r w:rsidRPr="00E03A28">
        <w:rPr>
          <w:rFonts w:cs="Arial"/>
          <w:color w:val="000000"/>
          <w:sz w:val="21"/>
          <w:szCs w:val="21"/>
        </w:rPr>
        <w:t>You must not prevent another person from gaining access to information to which they are entitled by law.</w:t>
      </w:r>
    </w:p>
    <w:p w14:paraId="0789C587" w14:textId="77777777" w:rsidR="004A00BD" w:rsidRPr="00E03A28" w:rsidRDefault="004A00BD" w:rsidP="004A00BD">
      <w:pPr>
        <w:autoSpaceDE w:val="0"/>
        <w:autoSpaceDN w:val="0"/>
        <w:adjustRightInd w:val="0"/>
        <w:spacing w:after="0"/>
        <w:jc w:val="both"/>
        <w:rPr>
          <w:rFonts w:cs="Arial"/>
          <w:color w:val="000000"/>
          <w:sz w:val="21"/>
          <w:szCs w:val="21"/>
        </w:rPr>
      </w:pPr>
    </w:p>
    <w:p w14:paraId="0789C588" w14:textId="77777777" w:rsidR="004A00BD" w:rsidRPr="00E03A28" w:rsidRDefault="004A00BD" w:rsidP="004A00BD">
      <w:pPr>
        <w:rPr>
          <w:rFonts w:cs="Arial"/>
          <w:b/>
          <w:sz w:val="32"/>
          <w:szCs w:val="32"/>
        </w:rPr>
      </w:pPr>
      <w:r w:rsidRPr="00E03A28">
        <w:rPr>
          <w:rFonts w:cs="Arial"/>
          <w:color w:val="000000"/>
          <w:sz w:val="21"/>
          <w:szCs w:val="21"/>
        </w:rPr>
        <w:br w:type="page"/>
      </w:r>
      <w:r w:rsidRPr="00E03A28">
        <w:rPr>
          <w:rFonts w:cs="Arial"/>
          <w:b/>
          <w:sz w:val="32"/>
          <w:szCs w:val="32"/>
        </w:rPr>
        <w:t>F. Respect for others</w:t>
      </w:r>
    </w:p>
    <w:p w14:paraId="0789C589"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Main principle</w:t>
      </w:r>
    </w:p>
    <w:p w14:paraId="0789C58A"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000000"/>
          <w:sz w:val="21"/>
          <w:szCs w:val="21"/>
        </w:rPr>
        <w:t>You must treat others with respect at all times.</w:t>
      </w:r>
    </w:p>
    <w:p w14:paraId="0789C58B" w14:textId="77777777" w:rsidR="004A00BD" w:rsidRPr="00E03A28" w:rsidRDefault="004A00BD" w:rsidP="004A00BD">
      <w:pPr>
        <w:autoSpaceDE w:val="0"/>
        <w:autoSpaceDN w:val="0"/>
        <w:adjustRightInd w:val="0"/>
        <w:spacing w:after="0"/>
        <w:jc w:val="both"/>
        <w:rPr>
          <w:rFonts w:cs="Arial"/>
          <w:color w:val="DFA113"/>
          <w:szCs w:val="24"/>
        </w:rPr>
      </w:pPr>
    </w:p>
    <w:p w14:paraId="0789C58C"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Provisions</w:t>
      </w:r>
    </w:p>
    <w:p w14:paraId="0789C58D"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F1. </w:t>
      </w:r>
      <w:r w:rsidRPr="00E03A28">
        <w:rPr>
          <w:rFonts w:cs="Arial"/>
          <w:color w:val="000000"/>
          <w:sz w:val="21"/>
          <w:szCs w:val="21"/>
        </w:rPr>
        <w:t xml:space="preserve">You must comply with the law and with </w:t>
      </w:r>
      <w:r>
        <w:rPr>
          <w:rFonts w:cs="Arial"/>
          <w:color w:val="000000"/>
          <w:sz w:val="21"/>
          <w:szCs w:val="21"/>
        </w:rPr>
        <w:t>the Group</w:t>
      </w:r>
      <w:r w:rsidRPr="00E03A28">
        <w:rPr>
          <w:rFonts w:cs="Arial"/>
          <w:color w:val="000000"/>
          <w:sz w:val="21"/>
          <w:szCs w:val="21"/>
        </w:rPr>
        <w:t>’s policies and procedures relating to equality and diversity.</w:t>
      </w:r>
      <w:r>
        <w:rPr>
          <w:rFonts w:cs="Arial"/>
          <w:color w:val="000000"/>
          <w:sz w:val="21"/>
          <w:szCs w:val="21"/>
        </w:rPr>
        <w:t xml:space="preserve"> </w:t>
      </w:r>
      <w:r w:rsidRPr="00E03A28">
        <w:rPr>
          <w:rFonts w:cs="Arial"/>
          <w:color w:val="000000"/>
          <w:sz w:val="21"/>
          <w:szCs w:val="21"/>
        </w:rPr>
        <w:t xml:space="preserve"> Equality laws prohibit discrimination on grounds including age, disability, gender reassignment, marriage and civil partnership, pregnancy and maternity, race, religion or belief, sex and sexual orientation</w:t>
      </w:r>
      <w:r>
        <w:rPr>
          <w:rFonts w:cs="Arial"/>
          <w:color w:val="000000"/>
          <w:sz w:val="21"/>
          <w:szCs w:val="21"/>
        </w:rPr>
        <w:t>.  The law</w:t>
      </w:r>
      <w:r w:rsidRPr="00E03A28">
        <w:rPr>
          <w:rFonts w:cs="Arial"/>
          <w:color w:val="000000"/>
          <w:sz w:val="21"/>
          <w:szCs w:val="21"/>
        </w:rPr>
        <w:t xml:space="preserve"> impose</w:t>
      </w:r>
      <w:r>
        <w:rPr>
          <w:rFonts w:cs="Arial"/>
          <w:color w:val="000000"/>
          <w:sz w:val="21"/>
          <w:szCs w:val="21"/>
        </w:rPr>
        <w:t>s</w:t>
      </w:r>
      <w:r w:rsidRPr="00E03A28">
        <w:rPr>
          <w:rFonts w:cs="Arial"/>
          <w:color w:val="000000"/>
          <w:sz w:val="21"/>
          <w:szCs w:val="21"/>
        </w:rPr>
        <w:t xml:space="preserve"> positive duties to eliminate unlawful discrimination and promote equality. </w:t>
      </w:r>
      <w:r>
        <w:rPr>
          <w:rFonts w:cs="Arial"/>
          <w:color w:val="000000"/>
          <w:sz w:val="21"/>
          <w:szCs w:val="21"/>
        </w:rPr>
        <w:t>The Group</w:t>
      </w:r>
      <w:r w:rsidRPr="00E03A28">
        <w:rPr>
          <w:rFonts w:cs="Arial"/>
          <w:color w:val="000000"/>
          <w:sz w:val="21"/>
          <w:szCs w:val="21"/>
        </w:rPr>
        <w:t xml:space="preserve">’s </w:t>
      </w:r>
      <w:r>
        <w:rPr>
          <w:rFonts w:cs="Arial"/>
          <w:color w:val="000000"/>
          <w:sz w:val="21"/>
          <w:szCs w:val="21"/>
        </w:rPr>
        <w:t>Equality, Diversity and Inclusion Policy</w:t>
      </w:r>
      <w:r w:rsidRPr="00E03A28">
        <w:rPr>
          <w:rFonts w:cs="Arial"/>
          <w:color w:val="000000"/>
          <w:sz w:val="21"/>
          <w:szCs w:val="21"/>
        </w:rPr>
        <w:t xml:space="preserve"> give</w:t>
      </w:r>
      <w:r>
        <w:rPr>
          <w:rFonts w:cs="Arial"/>
          <w:color w:val="000000"/>
          <w:sz w:val="21"/>
          <w:szCs w:val="21"/>
        </w:rPr>
        <w:t>s</w:t>
      </w:r>
      <w:r w:rsidRPr="00E03A28">
        <w:rPr>
          <w:rFonts w:cs="Arial"/>
          <w:color w:val="000000"/>
          <w:sz w:val="21"/>
          <w:szCs w:val="21"/>
        </w:rPr>
        <w:t xml:space="preserve"> further guidance</w:t>
      </w:r>
      <w:r>
        <w:rPr>
          <w:rFonts w:cs="Arial"/>
          <w:color w:val="000000"/>
          <w:sz w:val="21"/>
          <w:szCs w:val="21"/>
        </w:rPr>
        <w:t>.</w:t>
      </w:r>
    </w:p>
    <w:p w14:paraId="267B6B57" w14:textId="77777777" w:rsidR="004A00BD" w:rsidRPr="00E03A28" w:rsidRDefault="004A00BD" w:rsidP="004A00BD">
      <w:pPr>
        <w:autoSpaceDE w:val="0"/>
        <w:autoSpaceDN w:val="0"/>
        <w:adjustRightInd w:val="0"/>
        <w:spacing w:after="0"/>
        <w:jc w:val="both"/>
        <w:rPr>
          <w:rFonts w:cs="Arial"/>
          <w:color w:val="000000"/>
          <w:sz w:val="21"/>
          <w:szCs w:val="21"/>
        </w:rPr>
      </w:pPr>
    </w:p>
    <w:p w14:paraId="67D1B7A7"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F2. </w:t>
      </w:r>
      <w:r w:rsidRPr="00E03A28">
        <w:rPr>
          <w:rFonts w:cs="Arial"/>
          <w:color w:val="000000"/>
          <w:sz w:val="21"/>
          <w:szCs w:val="21"/>
        </w:rPr>
        <w:t xml:space="preserve">You must not harass, bully or attempt to intimidate any person. </w:t>
      </w:r>
      <w:r>
        <w:rPr>
          <w:rFonts w:cs="Arial"/>
          <w:color w:val="000000"/>
          <w:sz w:val="21"/>
          <w:szCs w:val="21"/>
        </w:rPr>
        <w:t xml:space="preserve"> The Group</w:t>
      </w:r>
      <w:r w:rsidRPr="00E03A28">
        <w:rPr>
          <w:rFonts w:cs="Arial"/>
          <w:color w:val="000000"/>
          <w:sz w:val="21"/>
          <w:szCs w:val="21"/>
        </w:rPr>
        <w:t xml:space="preserve">’s </w:t>
      </w:r>
      <w:r>
        <w:rPr>
          <w:rFonts w:cs="Arial"/>
          <w:color w:val="000000"/>
          <w:sz w:val="21"/>
          <w:szCs w:val="21"/>
        </w:rPr>
        <w:t xml:space="preserve">Dignity at Work and Equality, Diversity and Inclusion </w:t>
      </w:r>
      <w:r w:rsidRPr="00E03A28">
        <w:rPr>
          <w:rFonts w:cs="Arial"/>
          <w:color w:val="000000"/>
          <w:sz w:val="21"/>
          <w:szCs w:val="21"/>
        </w:rPr>
        <w:t>policies give further guidance.</w:t>
      </w:r>
    </w:p>
    <w:p w14:paraId="0789C590" w14:textId="77777777" w:rsidR="004A00BD" w:rsidRPr="00E03A28" w:rsidRDefault="004A00BD" w:rsidP="004A00BD">
      <w:pPr>
        <w:autoSpaceDE w:val="0"/>
        <w:autoSpaceDN w:val="0"/>
        <w:adjustRightInd w:val="0"/>
        <w:spacing w:after="0"/>
        <w:jc w:val="both"/>
        <w:rPr>
          <w:rFonts w:cs="Arial"/>
          <w:color w:val="000000"/>
          <w:sz w:val="21"/>
          <w:szCs w:val="21"/>
        </w:rPr>
      </w:pPr>
    </w:p>
    <w:p w14:paraId="0789C591"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F3. </w:t>
      </w:r>
      <w:r w:rsidRPr="00E03A28">
        <w:rPr>
          <w:rFonts w:cs="Arial"/>
          <w:color w:val="000000"/>
          <w:sz w:val="21"/>
          <w:szCs w:val="21"/>
        </w:rPr>
        <w:t>You must not display materials in the workplace which other people might reasonably find offensive or use language which board members, work colleagues or customers might reasonably find offensive.</w:t>
      </w:r>
    </w:p>
    <w:p w14:paraId="0789C592" w14:textId="77777777" w:rsidR="004A00BD" w:rsidRPr="00E03A28" w:rsidRDefault="004A00BD" w:rsidP="004A00BD">
      <w:pPr>
        <w:autoSpaceDE w:val="0"/>
        <w:autoSpaceDN w:val="0"/>
        <w:adjustRightInd w:val="0"/>
        <w:spacing w:after="0"/>
        <w:jc w:val="both"/>
        <w:rPr>
          <w:rFonts w:cs="Arial"/>
          <w:color w:val="000000"/>
          <w:sz w:val="21"/>
          <w:szCs w:val="21"/>
        </w:rPr>
      </w:pPr>
    </w:p>
    <w:p w14:paraId="0789C593" w14:textId="77777777" w:rsidR="004A00BD" w:rsidRPr="00E03A28" w:rsidRDefault="004A00BD" w:rsidP="004A00BD">
      <w:pPr>
        <w:jc w:val="both"/>
        <w:rPr>
          <w:rFonts w:cs="Arial"/>
          <w:b/>
          <w:sz w:val="32"/>
          <w:szCs w:val="32"/>
        </w:rPr>
      </w:pPr>
      <w:r w:rsidRPr="00E03A28">
        <w:rPr>
          <w:rFonts w:cs="Arial"/>
          <w:color w:val="000000"/>
          <w:sz w:val="21"/>
          <w:szCs w:val="21"/>
        </w:rPr>
        <w:br w:type="page"/>
      </w:r>
      <w:r w:rsidRPr="00E03A28">
        <w:rPr>
          <w:rFonts w:cs="Arial"/>
          <w:b/>
          <w:sz w:val="32"/>
          <w:szCs w:val="32"/>
        </w:rPr>
        <w:t>G. Relationship between staff</w:t>
      </w:r>
      <w:r>
        <w:rPr>
          <w:rFonts w:cs="Arial"/>
          <w:b/>
          <w:sz w:val="32"/>
          <w:szCs w:val="32"/>
        </w:rPr>
        <w:t>,</w:t>
      </w:r>
      <w:r w:rsidRPr="00E03A28">
        <w:rPr>
          <w:rFonts w:cs="Arial"/>
          <w:b/>
          <w:sz w:val="32"/>
          <w:szCs w:val="32"/>
        </w:rPr>
        <w:t xml:space="preserve"> </w:t>
      </w:r>
      <w:r>
        <w:rPr>
          <w:rFonts w:cs="Arial"/>
          <w:b/>
          <w:sz w:val="32"/>
          <w:szCs w:val="32"/>
        </w:rPr>
        <w:t>non-executive directors, trustees</w:t>
      </w:r>
      <w:r w:rsidRPr="00E03A28">
        <w:rPr>
          <w:rFonts w:cs="Arial"/>
          <w:b/>
          <w:sz w:val="32"/>
          <w:szCs w:val="32"/>
        </w:rPr>
        <w:t xml:space="preserve"> and involved </w:t>
      </w:r>
      <w:r>
        <w:rPr>
          <w:rFonts w:cs="Arial"/>
          <w:b/>
          <w:sz w:val="32"/>
          <w:szCs w:val="32"/>
        </w:rPr>
        <w:t>customers</w:t>
      </w:r>
    </w:p>
    <w:p w14:paraId="0789C594"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M</w:t>
      </w:r>
      <w:r>
        <w:rPr>
          <w:rFonts w:cs="Arial"/>
          <w:color w:val="DFA113"/>
          <w:szCs w:val="24"/>
        </w:rPr>
        <w:t>a</w:t>
      </w:r>
      <w:r w:rsidRPr="00E03A28">
        <w:rPr>
          <w:rFonts w:cs="Arial"/>
          <w:color w:val="DFA113"/>
          <w:szCs w:val="24"/>
        </w:rPr>
        <w:t>in principle</w:t>
      </w:r>
    </w:p>
    <w:p w14:paraId="0AEAA93B" w14:textId="77777777" w:rsidR="004A00BD" w:rsidRPr="00E03A28" w:rsidRDefault="004A00BD" w:rsidP="004A00BD">
      <w:pPr>
        <w:autoSpaceDE w:val="0"/>
        <w:autoSpaceDN w:val="0"/>
        <w:adjustRightInd w:val="0"/>
        <w:spacing w:after="0"/>
        <w:jc w:val="both"/>
        <w:rPr>
          <w:rFonts w:cs="Arial"/>
          <w:color w:val="000000"/>
          <w:sz w:val="21"/>
          <w:szCs w:val="21"/>
        </w:rPr>
      </w:pPr>
      <w:r>
        <w:rPr>
          <w:rFonts w:cs="Arial"/>
          <w:color w:val="000000"/>
          <w:sz w:val="21"/>
          <w:szCs w:val="21"/>
        </w:rPr>
        <w:t>Non-executive directors</w:t>
      </w:r>
      <w:r w:rsidRPr="00E03A28">
        <w:rPr>
          <w:rFonts w:cs="Arial"/>
          <w:color w:val="000000"/>
          <w:sz w:val="21"/>
          <w:szCs w:val="21"/>
        </w:rPr>
        <w:t>,</w:t>
      </w:r>
      <w:r>
        <w:rPr>
          <w:rFonts w:cs="Arial"/>
          <w:color w:val="000000"/>
          <w:sz w:val="21"/>
          <w:szCs w:val="21"/>
        </w:rPr>
        <w:t xml:space="preserve"> trustees,</w:t>
      </w:r>
      <w:r w:rsidRPr="00E03A28">
        <w:rPr>
          <w:rFonts w:cs="Arial"/>
          <w:color w:val="000000"/>
          <w:sz w:val="21"/>
          <w:szCs w:val="21"/>
        </w:rPr>
        <w:t xml:space="preserve"> staff and involved </w:t>
      </w:r>
      <w:r>
        <w:rPr>
          <w:rFonts w:cs="Arial"/>
          <w:color w:val="000000"/>
          <w:sz w:val="21"/>
          <w:szCs w:val="21"/>
        </w:rPr>
        <w:t>customers</w:t>
      </w:r>
      <w:r w:rsidRPr="00E03A28">
        <w:rPr>
          <w:rFonts w:cs="Arial"/>
          <w:color w:val="000000"/>
          <w:sz w:val="21"/>
          <w:szCs w:val="21"/>
        </w:rPr>
        <w:t xml:space="preserve"> must maintain a constructive, professional relationship based on a sound understanding of their respective roles.</w:t>
      </w:r>
    </w:p>
    <w:p w14:paraId="676B00FE" w14:textId="77777777" w:rsidR="004A00BD" w:rsidRPr="00E03A28" w:rsidRDefault="004A00BD" w:rsidP="004A00BD">
      <w:pPr>
        <w:autoSpaceDE w:val="0"/>
        <w:autoSpaceDN w:val="0"/>
        <w:adjustRightInd w:val="0"/>
        <w:spacing w:after="0"/>
        <w:jc w:val="both"/>
        <w:rPr>
          <w:rFonts w:cs="Arial"/>
          <w:color w:val="DFA113"/>
          <w:szCs w:val="24"/>
        </w:rPr>
      </w:pPr>
    </w:p>
    <w:p w14:paraId="0F11F1D5"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Provisions</w:t>
      </w:r>
    </w:p>
    <w:p w14:paraId="3E773EE3" w14:textId="77777777" w:rsidR="004A00BD" w:rsidRPr="00E03A28" w:rsidRDefault="004A00BD" w:rsidP="004A00BD">
      <w:pPr>
        <w:autoSpaceDE w:val="0"/>
        <w:autoSpaceDN w:val="0"/>
        <w:adjustRightInd w:val="0"/>
        <w:spacing w:after="0"/>
        <w:jc w:val="both"/>
        <w:rPr>
          <w:rFonts w:cs="Arial"/>
          <w:color w:val="DFA113"/>
          <w:sz w:val="21"/>
          <w:szCs w:val="21"/>
        </w:rPr>
      </w:pPr>
      <w:r>
        <w:rPr>
          <w:rFonts w:cs="Arial"/>
          <w:color w:val="DFA113"/>
          <w:sz w:val="21"/>
          <w:szCs w:val="21"/>
        </w:rPr>
        <w:t>Non-executive directors and trustees</w:t>
      </w:r>
    </w:p>
    <w:p w14:paraId="0096E0B3"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G1. </w:t>
      </w:r>
      <w:r w:rsidRPr="00E03A28">
        <w:rPr>
          <w:rFonts w:cs="Arial"/>
          <w:color w:val="000000"/>
          <w:sz w:val="21"/>
          <w:szCs w:val="21"/>
        </w:rPr>
        <w:t xml:space="preserve">You have a duty of loyalty and support towards </w:t>
      </w:r>
      <w:r>
        <w:rPr>
          <w:rFonts w:cs="Arial"/>
          <w:color w:val="000000"/>
          <w:sz w:val="21"/>
          <w:szCs w:val="21"/>
        </w:rPr>
        <w:t>the Group</w:t>
      </w:r>
      <w:r w:rsidRPr="00E03A28">
        <w:rPr>
          <w:rFonts w:cs="Arial"/>
          <w:color w:val="000000"/>
          <w:sz w:val="21"/>
          <w:szCs w:val="21"/>
        </w:rPr>
        <w:t xml:space="preserve"> and this must be reflected in a constructive, professional relationship with its staff.</w:t>
      </w:r>
    </w:p>
    <w:p w14:paraId="3736D904" w14:textId="77777777" w:rsidR="004A00BD" w:rsidRPr="00E03A28" w:rsidRDefault="004A00BD" w:rsidP="004A00BD">
      <w:pPr>
        <w:autoSpaceDE w:val="0"/>
        <w:autoSpaceDN w:val="0"/>
        <w:adjustRightInd w:val="0"/>
        <w:spacing w:after="0"/>
        <w:jc w:val="both"/>
        <w:rPr>
          <w:rFonts w:cs="Arial"/>
          <w:color w:val="000000"/>
          <w:sz w:val="21"/>
          <w:szCs w:val="21"/>
        </w:rPr>
      </w:pPr>
    </w:p>
    <w:p w14:paraId="0789C59B"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G2. </w:t>
      </w:r>
      <w:r w:rsidRPr="00E03A28">
        <w:rPr>
          <w:rFonts w:cs="Arial"/>
          <w:color w:val="000000"/>
          <w:sz w:val="21"/>
          <w:szCs w:val="21"/>
        </w:rPr>
        <w:t xml:space="preserve">You must not go beyond your role </w:t>
      </w:r>
      <w:r>
        <w:rPr>
          <w:rFonts w:cs="Arial"/>
          <w:color w:val="000000"/>
          <w:sz w:val="21"/>
          <w:szCs w:val="21"/>
        </w:rPr>
        <w:t xml:space="preserve"> </w:t>
      </w:r>
      <w:r w:rsidRPr="00E03A28">
        <w:rPr>
          <w:rFonts w:cs="Arial"/>
          <w:color w:val="000000"/>
          <w:sz w:val="21"/>
          <w:szCs w:val="21"/>
        </w:rPr>
        <w:t>and become inappropriately involved in operational matters.</w:t>
      </w:r>
    </w:p>
    <w:p w14:paraId="0789C59C" w14:textId="77777777" w:rsidR="004A00BD" w:rsidRPr="00E03A28" w:rsidRDefault="004A00BD" w:rsidP="004A00BD">
      <w:pPr>
        <w:autoSpaceDE w:val="0"/>
        <w:autoSpaceDN w:val="0"/>
        <w:adjustRightInd w:val="0"/>
        <w:spacing w:after="0"/>
        <w:jc w:val="both"/>
        <w:rPr>
          <w:rFonts w:cs="Arial"/>
          <w:color w:val="000000"/>
          <w:sz w:val="21"/>
          <w:szCs w:val="21"/>
        </w:rPr>
      </w:pPr>
    </w:p>
    <w:p w14:paraId="0789C59D"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G3. </w:t>
      </w:r>
      <w:r w:rsidRPr="00E03A28">
        <w:rPr>
          <w:rFonts w:cs="Arial"/>
          <w:color w:val="000000"/>
          <w:sz w:val="21"/>
          <w:szCs w:val="21"/>
        </w:rPr>
        <w:t xml:space="preserve">In your dealings with staff, formally and informally, you must set an example by demonstrating the highest standards of integrity and ethics and your alignment with the values, policies and objectives of </w:t>
      </w:r>
      <w:r>
        <w:rPr>
          <w:rFonts w:cs="Arial"/>
          <w:color w:val="000000"/>
          <w:sz w:val="21"/>
          <w:szCs w:val="21"/>
        </w:rPr>
        <w:t>the Group</w:t>
      </w:r>
      <w:r w:rsidRPr="00E03A28">
        <w:rPr>
          <w:rFonts w:cs="Arial"/>
          <w:color w:val="000000"/>
          <w:sz w:val="21"/>
          <w:szCs w:val="21"/>
        </w:rPr>
        <w:t>.</w:t>
      </w:r>
    </w:p>
    <w:p w14:paraId="0789C59E" w14:textId="77777777" w:rsidR="004A00BD" w:rsidRPr="00E03A28" w:rsidRDefault="004A00BD" w:rsidP="004A00BD">
      <w:pPr>
        <w:autoSpaceDE w:val="0"/>
        <w:autoSpaceDN w:val="0"/>
        <w:adjustRightInd w:val="0"/>
        <w:spacing w:after="0"/>
        <w:jc w:val="both"/>
        <w:rPr>
          <w:rFonts w:cs="Arial"/>
          <w:color w:val="000000"/>
          <w:sz w:val="21"/>
          <w:szCs w:val="21"/>
        </w:rPr>
      </w:pPr>
    </w:p>
    <w:p w14:paraId="40EDC535" w14:textId="77777777" w:rsidR="004A00BD" w:rsidRPr="00E03A28" w:rsidRDefault="004A00BD" w:rsidP="004A00BD">
      <w:pPr>
        <w:autoSpaceDE w:val="0"/>
        <w:autoSpaceDN w:val="0"/>
        <w:adjustRightInd w:val="0"/>
        <w:spacing w:after="0"/>
        <w:jc w:val="both"/>
        <w:rPr>
          <w:rFonts w:cs="Arial"/>
          <w:color w:val="DFA113"/>
          <w:sz w:val="21"/>
          <w:szCs w:val="21"/>
        </w:rPr>
      </w:pPr>
      <w:r>
        <w:rPr>
          <w:rFonts w:cs="Arial"/>
          <w:color w:val="DFA113"/>
          <w:sz w:val="21"/>
          <w:szCs w:val="21"/>
        </w:rPr>
        <w:t>Non-executive directors, trustees</w:t>
      </w:r>
      <w:r w:rsidRPr="00E03A28">
        <w:rPr>
          <w:rFonts w:cs="Arial"/>
          <w:color w:val="DFA113"/>
          <w:sz w:val="21"/>
          <w:szCs w:val="21"/>
        </w:rPr>
        <w:t xml:space="preserve"> and involved </w:t>
      </w:r>
      <w:r>
        <w:rPr>
          <w:rFonts w:cs="Arial"/>
          <w:color w:val="DFA113"/>
          <w:sz w:val="21"/>
          <w:szCs w:val="21"/>
        </w:rPr>
        <w:t>customers</w:t>
      </w:r>
    </w:p>
    <w:p w14:paraId="2406F680"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G4. </w:t>
      </w:r>
      <w:r w:rsidRPr="00E03A28">
        <w:rPr>
          <w:rFonts w:cs="Arial"/>
          <w:color w:val="000000"/>
          <w:sz w:val="21"/>
          <w:szCs w:val="21"/>
        </w:rPr>
        <w:t>Where it is necessary to raise issues of poor staff performance at a formal meeting, these must be raised in a constructive way, aimed at getting things right in future, and not at criticising individuals.</w:t>
      </w:r>
      <w:r>
        <w:rPr>
          <w:rFonts w:cs="Arial"/>
          <w:color w:val="000000"/>
          <w:sz w:val="21"/>
          <w:szCs w:val="21"/>
        </w:rPr>
        <w:t xml:space="preserve"> </w:t>
      </w:r>
      <w:r w:rsidRPr="00E03A28">
        <w:rPr>
          <w:rFonts w:cs="Arial"/>
          <w:color w:val="000000"/>
          <w:sz w:val="21"/>
          <w:szCs w:val="21"/>
        </w:rPr>
        <w:t xml:space="preserve"> Any concerns about the performance of individuals must be discussed in confidence with the chair of the board, committee or panel or with the </w:t>
      </w:r>
      <w:r>
        <w:rPr>
          <w:rFonts w:cs="Arial"/>
          <w:color w:val="000000"/>
          <w:sz w:val="21"/>
          <w:szCs w:val="21"/>
        </w:rPr>
        <w:t xml:space="preserve">Group </w:t>
      </w:r>
      <w:r w:rsidRPr="00E03A28">
        <w:rPr>
          <w:rFonts w:cs="Arial"/>
          <w:color w:val="000000"/>
          <w:sz w:val="21"/>
          <w:szCs w:val="21"/>
        </w:rPr>
        <w:t>Chief Executive.</w:t>
      </w:r>
    </w:p>
    <w:p w14:paraId="0789C5A1" w14:textId="77777777" w:rsidR="004A00BD" w:rsidRPr="00E03A28" w:rsidRDefault="004A00BD" w:rsidP="004A00BD">
      <w:pPr>
        <w:autoSpaceDE w:val="0"/>
        <w:autoSpaceDN w:val="0"/>
        <w:adjustRightInd w:val="0"/>
        <w:spacing w:after="0"/>
        <w:jc w:val="both"/>
        <w:rPr>
          <w:rFonts w:cs="Arial"/>
          <w:color w:val="000000"/>
          <w:sz w:val="21"/>
          <w:szCs w:val="21"/>
        </w:rPr>
      </w:pPr>
    </w:p>
    <w:p w14:paraId="0789C5A2"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G5. </w:t>
      </w:r>
      <w:r w:rsidRPr="00E03A28">
        <w:rPr>
          <w:rFonts w:cs="Arial"/>
          <w:color w:val="000000"/>
          <w:sz w:val="21"/>
          <w:szCs w:val="21"/>
        </w:rPr>
        <w:t>You must not appear to undermine the authority of a senior officer in his or her dealings with a more junior member of staff.</w:t>
      </w:r>
    </w:p>
    <w:p w14:paraId="0789C5A3" w14:textId="77777777" w:rsidR="004A00BD" w:rsidRPr="00E03A28" w:rsidRDefault="004A00BD" w:rsidP="004A00BD">
      <w:pPr>
        <w:autoSpaceDE w:val="0"/>
        <w:autoSpaceDN w:val="0"/>
        <w:adjustRightInd w:val="0"/>
        <w:spacing w:after="0"/>
        <w:jc w:val="both"/>
        <w:rPr>
          <w:rFonts w:cs="Arial"/>
          <w:color w:val="000000"/>
          <w:sz w:val="21"/>
          <w:szCs w:val="21"/>
        </w:rPr>
      </w:pPr>
    </w:p>
    <w:p w14:paraId="0789C5A4"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G6. </w:t>
      </w:r>
      <w:r w:rsidRPr="00E03A28">
        <w:rPr>
          <w:rFonts w:cs="Arial"/>
          <w:color w:val="000000"/>
          <w:sz w:val="21"/>
          <w:szCs w:val="21"/>
        </w:rPr>
        <w:t>You must avoid inappropriate personal familiarity with members of staff.</w:t>
      </w:r>
    </w:p>
    <w:p w14:paraId="0789C5A5" w14:textId="77777777" w:rsidR="004A00BD" w:rsidRPr="00E03A28" w:rsidRDefault="004A00BD" w:rsidP="004A00BD">
      <w:pPr>
        <w:autoSpaceDE w:val="0"/>
        <w:autoSpaceDN w:val="0"/>
        <w:adjustRightInd w:val="0"/>
        <w:spacing w:after="0"/>
        <w:jc w:val="both"/>
        <w:rPr>
          <w:rFonts w:cs="Arial"/>
          <w:color w:val="000000"/>
          <w:sz w:val="21"/>
          <w:szCs w:val="21"/>
        </w:rPr>
      </w:pPr>
    </w:p>
    <w:p w14:paraId="0789C5A6"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G7. </w:t>
      </w:r>
      <w:r w:rsidRPr="00E03A28">
        <w:rPr>
          <w:rFonts w:cs="Arial"/>
          <w:color w:val="000000"/>
          <w:sz w:val="21"/>
          <w:szCs w:val="21"/>
        </w:rPr>
        <w:t xml:space="preserve">You must not ask or encourage a member of staff to act in any way which would conflict with compliance with this code or </w:t>
      </w:r>
      <w:r>
        <w:rPr>
          <w:rFonts w:cs="Arial"/>
          <w:color w:val="000000"/>
          <w:sz w:val="21"/>
          <w:szCs w:val="21"/>
        </w:rPr>
        <w:t>the Group</w:t>
      </w:r>
      <w:r w:rsidRPr="00E03A28">
        <w:rPr>
          <w:rFonts w:cs="Arial"/>
          <w:color w:val="000000"/>
          <w:sz w:val="21"/>
          <w:szCs w:val="21"/>
        </w:rPr>
        <w:t>’s policies and procedures.</w:t>
      </w:r>
    </w:p>
    <w:p w14:paraId="0789C5A7" w14:textId="77777777" w:rsidR="004A00BD" w:rsidRPr="00E03A28" w:rsidRDefault="004A00BD" w:rsidP="004A00BD">
      <w:pPr>
        <w:autoSpaceDE w:val="0"/>
        <w:autoSpaceDN w:val="0"/>
        <w:adjustRightInd w:val="0"/>
        <w:spacing w:after="0"/>
        <w:jc w:val="both"/>
        <w:rPr>
          <w:rFonts w:cs="Arial"/>
          <w:color w:val="000000"/>
          <w:sz w:val="21"/>
          <w:szCs w:val="21"/>
        </w:rPr>
      </w:pPr>
    </w:p>
    <w:p w14:paraId="09B3EA6D" w14:textId="77777777" w:rsidR="004A00BD" w:rsidRDefault="004A00BD" w:rsidP="004A00BD">
      <w:pPr>
        <w:spacing w:before="0" w:after="0"/>
        <w:rPr>
          <w:rFonts w:cs="Arial"/>
          <w:color w:val="DFA113"/>
          <w:sz w:val="21"/>
          <w:szCs w:val="21"/>
        </w:rPr>
      </w:pPr>
      <w:r>
        <w:rPr>
          <w:rFonts w:cs="Arial"/>
          <w:color w:val="DFA113"/>
          <w:sz w:val="21"/>
          <w:szCs w:val="21"/>
        </w:rPr>
        <w:br w:type="page"/>
      </w:r>
    </w:p>
    <w:p w14:paraId="26A89926" w14:textId="77777777" w:rsidR="004A00BD" w:rsidRPr="00E03A28" w:rsidRDefault="004A00BD" w:rsidP="004A00BD">
      <w:pPr>
        <w:autoSpaceDE w:val="0"/>
        <w:autoSpaceDN w:val="0"/>
        <w:adjustRightInd w:val="0"/>
        <w:spacing w:after="0"/>
        <w:jc w:val="both"/>
        <w:rPr>
          <w:rFonts w:cs="Arial"/>
          <w:color w:val="DFA113"/>
          <w:sz w:val="21"/>
          <w:szCs w:val="21"/>
        </w:rPr>
      </w:pPr>
      <w:r w:rsidRPr="00E03A28">
        <w:rPr>
          <w:rFonts w:cs="Arial"/>
          <w:color w:val="DFA113"/>
          <w:sz w:val="21"/>
          <w:szCs w:val="21"/>
        </w:rPr>
        <w:t xml:space="preserve">Involved </w:t>
      </w:r>
      <w:r>
        <w:rPr>
          <w:rFonts w:cs="Arial"/>
          <w:color w:val="DFA113"/>
          <w:sz w:val="21"/>
          <w:szCs w:val="21"/>
        </w:rPr>
        <w:t>customers</w:t>
      </w:r>
    </w:p>
    <w:p w14:paraId="0789C5A9"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G8. </w:t>
      </w:r>
      <w:r w:rsidRPr="00E03A28">
        <w:rPr>
          <w:rFonts w:cs="Arial"/>
          <w:color w:val="000000"/>
          <w:sz w:val="21"/>
          <w:szCs w:val="21"/>
        </w:rPr>
        <w:t xml:space="preserve">You must not seek to instruct or direct a member of staff or contractor. </w:t>
      </w:r>
      <w:r>
        <w:rPr>
          <w:rFonts w:cs="Arial"/>
          <w:color w:val="000000"/>
          <w:sz w:val="21"/>
          <w:szCs w:val="21"/>
        </w:rPr>
        <w:t xml:space="preserve"> </w:t>
      </w:r>
      <w:r w:rsidRPr="00E03A28">
        <w:rPr>
          <w:rFonts w:cs="Arial"/>
          <w:color w:val="000000"/>
          <w:sz w:val="21"/>
          <w:szCs w:val="21"/>
        </w:rPr>
        <w:t>The relevant manager or member of staff must convey all instructions.</w:t>
      </w:r>
    </w:p>
    <w:p w14:paraId="138F7EC9" w14:textId="77777777" w:rsidR="004A00BD" w:rsidRPr="00E03A28" w:rsidRDefault="004A00BD" w:rsidP="004A00BD">
      <w:pPr>
        <w:autoSpaceDE w:val="0"/>
        <w:autoSpaceDN w:val="0"/>
        <w:adjustRightInd w:val="0"/>
        <w:spacing w:after="0"/>
        <w:jc w:val="both"/>
        <w:rPr>
          <w:rFonts w:cs="Arial"/>
          <w:color w:val="DFA113"/>
          <w:sz w:val="21"/>
          <w:szCs w:val="21"/>
        </w:rPr>
      </w:pPr>
      <w:r w:rsidRPr="00E03A28">
        <w:rPr>
          <w:rFonts w:cs="Arial"/>
          <w:color w:val="DFA113"/>
          <w:sz w:val="21"/>
          <w:szCs w:val="21"/>
        </w:rPr>
        <w:t>Staff members</w:t>
      </w:r>
    </w:p>
    <w:p w14:paraId="02FF931B"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G9. </w:t>
      </w:r>
      <w:r w:rsidRPr="00E03A28">
        <w:rPr>
          <w:rFonts w:cs="Arial"/>
          <w:color w:val="000000"/>
          <w:sz w:val="21"/>
          <w:szCs w:val="21"/>
        </w:rPr>
        <w:t xml:space="preserve">If your work brings you into contact with the board, a committee or a </w:t>
      </w:r>
      <w:r>
        <w:rPr>
          <w:rFonts w:cs="Arial"/>
          <w:color w:val="000000"/>
          <w:sz w:val="21"/>
          <w:szCs w:val="21"/>
        </w:rPr>
        <w:t>customers</w:t>
      </w:r>
      <w:r w:rsidRPr="00E03A28">
        <w:rPr>
          <w:rFonts w:cs="Arial"/>
          <w:color w:val="000000"/>
          <w:sz w:val="21"/>
          <w:szCs w:val="21"/>
        </w:rPr>
        <w:t>’ committee or panel, you must:</w:t>
      </w:r>
    </w:p>
    <w:p w14:paraId="21BB1B1F"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000000"/>
          <w:sz w:val="21"/>
          <w:szCs w:val="21"/>
        </w:rPr>
        <w:t xml:space="preserve">1) </w:t>
      </w:r>
      <w:r>
        <w:rPr>
          <w:rFonts w:cs="Arial"/>
          <w:color w:val="000000"/>
          <w:sz w:val="21"/>
          <w:szCs w:val="21"/>
        </w:rPr>
        <w:t>t</w:t>
      </w:r>
      <w:r w:rsidRPr="00E03A28">
        <w:rPr>
          <w:rFonts w:cs="Arial"/>
          <w:color w:val="000000"/>
          <w:sz w:val="21"/>
          <w:szCs w:val="21"/>
        </w:rPr>
        <w:t>ake direction from the board, or in accordance with any delegated authority of a committee or panel</w:t>
      </w:r>
    </w:p>
    <w:p w14:paraId="220C4377"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000000"/>
          <w:sz w:val="21"/>
          <w:szCs w:val="21"/>
        </w:rPr>
        <w:t xml:space="preserve">2) </w:t>
      </w:r>
      <w:r>
        <w:rPr>
          <w:rFonts w:cs="Arial"/>
          <w:color w:val="000000"/>
          <w:sz w:val="21"/>
          <w:szCs w:val="21"/>
        </w:rPr>
        <w:t>r</w:t>
      </w:r>
      <w:r w:rsidRPr="00E03A28">
        <w:rPr>
          <w:rFonts w:cs="Arial"/>
          <w:color w:val="000000"/>
          <w:sz w:val="21"/>
          <w:szCs w:val="21"/>
        </w:rPr>
        <w:t>espond constructively to questioning or challenge</w:t>
      </w:r>
    </w:p>
    <w:p w14:paraId="0789C5AF"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000000"/>
          <w:sz w:val="21"/>
          <w:szCs w:val="21"/>
        </w:rPr>
        <w:t xml:space="preserve">3) </w:t>
      </w:r>
      <w:r>
        <w:rPr>
          <w:rFonts w:cs="Arial"/>
          <w:color w:val="000000"/>
          <w:sz w:val="21"/>
          <w:szCs w:val="21"/>
        </w:rPr>
        <w:t>r</w:t>
      </w:r>
      <w:r w:rsidRPr="00E03A28">
        <w:rPr>
          <w:rFonts w:cs="Arial"/>
          <w:color w:val="000000"/>
          <w:sz w:val="21"/>
          <w:szCs w:val="21"/>
        </w:rPr>
        <w:t>espond willingly to requests for information.</w:t>
      </w:r>
    </w:p>
    <w:p w14:paraId="0789C5B0" w14:textId="77777777" w:rsidR="004A00BD" w:rsidRPr="00E03A28" w:rsidRDefault="004A00BD" w:rsidP="004A00BD">
      <w:pPr>
        <w:autoSpaceDE w:val="0"/>
        <w:autoSpaceDN w:val="0"/>
        <w:adjustRightInd w:val="0"/>
        <w:spacing w:after="0"/>
        <w:jc w:val="both"/>
        <w:rPr>
          <w:rFonts w:cs="Arial"/>
          <w:color w:val="000000"/>
          <w:sz w:val="21"/>
          <w:szCs w:val="21"/>
        </w:rPr>
      </w:pPr>
    </w:p>
    <w:p w14:paraId="0789C5B1"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G10. </w:t>
      </w:r>
      <w:r w:rsidRPr="00E03A28">
        <w:rPr>
          <w:rFonts w:cs="Arial"/>
          <w:color w:val="000000"/>
          <w:sz w:val="21"/>
          <w:szCs w:val="21"/>
        </w:rPr>
        <w:t xml:space="preserve">You must avoid inappropriate personal familiarity with </w:t>
      </w:r>
      <w:r>
        <w:rPr>
          <w:rFonts w:cs="Arial"/>
          <w:color w:val="000000"/>
          <w:sz w:val="21"/>
          <w:szCs w:val="21"/>
        </w:rPr>
        <w:t xml:space="preserve">non-executive directors, trustees </w:t>
      </w:r>
      <w:r w:rsidRPr="00E03A28">
        <w:rPr>
          <w:rFonts w:cs="Arial"/>
          <w:color w:val="000000"/>
          <w:sz w:val="21"/>
          <w:szCs w:val="21"/>
        </w:rPr>
        <w:t xml:space="preserve">and involved </w:t>
      </w:r>
      <w:r>
        <w:rPr>
          <w:rFonts w:cs="Arial"/>
          <w:color w:val="000000"/>
          <w:sz w:val="21"/>
          <w:szCs w:val="21"/>
        </w:rPr>
        <w:t>customers</w:t>
      </w:r>
      <w:r w:rsidRPr="00E03A28">
        <w:rPr>
          <w:rFonts w:cs="Arial"/>
          <w:color w:val="000000"/>
          <w:sz w:val="21"/>
          <w:szCs w:val="21"/>
        </w:rPr>
        <w:t>.</w:t>
      </w:r>
    </w:p>
    <w:p w14:paraId="67593FC6" w14:textId="77777777" w:rsidR="004A00BD" w:rsidRPr="00E03A28" w:rsidRDefault="004A00BD" w:rsidP="004A00BD">
      <w:pPr>
        <w:autoSpaceDE w:val="0"/>
        <w:autoSpaceDN w:val="0"/>
        <w:adjustRightInd w:val="0"/>
        <w:spacing w:after="0"/>
        <w:jc w:val="both"/>
        <w:rPr>
          <w:rFonts w:cs="Arial"/>
          <w:color w:val="000000"/>
          <w:sz w:val="21"/>
          <w:szCs w:val="21"/>
        </w:rPr>
      </w:pPr>
    </w:p>
    <w:p w14:paraId="65F084A4"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G11. </w:t>
      </w:r>
      <w:r w:rsidRPr="00E03A28">
        <w:rPr>
          <w:rFonts w:cs="Arial"/>
          <w:color w:val="000000"/>
          <w:sz w:val="21"/>
          <w:szCs w:val="21"/>
        </w:rPr>
        <w:t xml:space="preserve">You must not use informal channels to lobby or influence </w:t>
      </w:r>
      <w:r>
        <w:rPr>
          <w:rFonts w:cs="Arial"/>
          <w:color w:val="000000"/>
          <w:sz w:val="21"/>
          <w:szCs w:val="21"/>
        </w:rPr>
        <w:t>non-executive directors, trustees</w:t>
      </w:r>
      <w:r w:rsidRPr="00E03A28">
        <w:rPr>
          <w:rFonts w:cs="Arial"/>
          <w:color w:val="000000"/>
          <w:sz w:val="21"/>
          <w:szCs w:val="21"/>
        </w:rPr>
        <w:t xml:space="preserve"> or involved </w:t>
      </w:r>
      <w:r>
        <w:rPr>
          <w:rFonts w:cs="Arial"/>
          <w:color w:val="000000"/>
          <w:sz w:val="21"/>
          <w:szCs w:val="21"/>
        </w:rPr>
        <w:t>customers</w:t>
      </w:r>
      <w:r w:rsidRPr="00E03A28">
        <w:rPr>
          <w:rFonts w:cs="Arial"/>
          <w:color w:val="000000"/>
          <w:sz w:val="21"/>
          <w:szCs w:val="21"/>
        </w:rPr>
        <w:t xml:space="preserve"> on matters of </w:t>
      </w:r>
      <w:r>
        <w:rPr>
          <w:rFonts w:cs="Arial"/>
          <w:color w:val="000000"/>
          <w:sz w:val="21"/>
          <w:szCs w:val="21"/>
        </w:rPr>
        <w:t>the Group</w:t>
      </w:r>
      <w:r w:rsidRPr="00E03A28">
        <w:rPr>
          <w:rFonts w:cs="Arial"/>
          <w:color w:val="000000"/>
          <w:sz w:val="21"/>
          <w:szCs w:val="21"/>
        </w:rPr>
        <w:t>’s business.</w:t>
      </w:r>
    </w:p>
    <w:p w14:paraId="2D3228FB" w14:textId="77777777" w:rsidR="004A00BD" w:rsidRPr="00E03A28" w:rsidRDefault="004A00BD" w:rsidP="004A00BD">
      <w:pPr>
        <w:autoSpaceDE w:val="0"/>
        <w:autoSpaceDN w:val="0"/>
        <w:adjustRightInd w:val="0"/>
        <w:spacing w:after="0"/>
        <w:jc w:val="both"/>
        <w:rPr>
          <w:rFonts w:cs="Arial"/>
          <w:color w:val="000000"/>
          <w:sz w:val="21"/>
          <w:szCs w:val="21"/>
        </w:rPr>
      </w:pPr>
    </w:p>
    <w:p w14:paraId="785AE325"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G12. </w:t>
      </w:r>
      <w:r w:rsidRPr="00E03A28">
        <w:rPr>
          <w:rFonts w:cs="Arial"/>
          <w:color w:val="000000"/>
          <w:sz w:val="21"/>
          <w:szCs w:val="21"/>
        </w:rPr>
        <w:t xml:space="preserve">You must not knowingly mislead the board or any of </w:t>
      </w:r>
      <w:r>
        <w:rPr>
          <w:rFonts w:cs="Arial"/>
          <w:color w:val="000000"/>
          <w:sz w:val="21"/>
          <w:szCs w:val="21"/>
        </w:rPr>
        <w:t>the Group</w:t>
      </w:r>
      <w:r w:rsidRPr="00E03A28">
        <w:rPr>
          <w:rFonts w:cs="Arial"/>
          <w:color w:val="000000"/>
          <w:sz w:val="21"/>
          <w:szCs w:val="21"/>
        </w:rPr>
        <w:t>’s</w:t>
      </w:r>
      <w:r>
        <w:rPr>
          <w:rFonts w:cs="Arial"/>
          <w:color w:val="000000"/>
          <w:sz w:val="21"/>
          <w:szCs w:val="21"/>
        </w:rPr>
        <w:t xml:space="preserve"> </w:t>
      </w:r>
      <w:r w:rsidRPr="00E03A28">
        <w:rPr>
          <w:rFonts w:cs="Arial"/>
          <w:color w:val="000000"/>
          <w:sz w:val="21"/>
          <w:szCs w:val="21"/>
        </w:rPr>
        <w:t xml:space="preserve">committees or panels. </w:t>
      </w:r>
      <w:r>
        <w:rPr>
          <w:rFonts w:cs="Arial"/>
          <w:color w:val="000000"/>
          <w:sz w:val="21"/>
          <w:szCs w:val="21"/>
        </w:rPr>
        <w:t xml:space="preserve"> </w:t>
      </w:r>
      <w:r w:rsidRPr="00E03A28">
        <w:rPr>
          <w:rFonts w:cs="Arial"/>
          <w:color w:val="000000"/>
          <w:sz w:val="21"/>
          <w:szCs w:val="21"/>
        </w:rPr>
        <w:t>In presenting information you must set out the facts and relevant issues truthfully.</w:t>
      </w:r>
    </w:p>
    <w:p w14:paraId="51C90AF6" w14:textId="77777777" w:rsidR="004A00BD" w:rsidRPr="00E03A28" w:rsidRDefault="004A00BD" w:rsidP="004A00BD">
      <w:pPr>
        <w:autoSpaceDE w:val="0"/>
        <w:autoSpaceDN w:val="0"/>
        <w:adjustRightInd w:val="0"/>
        <w:spacing w:after="0"/>
        <w:jc w:val="both"/>
        <w:rPr>
          <w:rFonts w:cs="Arial"/>
          <w:color w:val="000000"/>
          <w:sz w:val="21"/>
          <w:szCs w:val="21"/>
        </w:rPr>
      </w:pPr>
    </w:p>
    <w:p w14:paraId="28B65769" w14:textId="77777777" w:rsidR="004A00BD" w:rsidRPr="00E03A28" w:rsidRDefault="004A00BD" w:rsidP="004A00BD">
      <w:pPr>
        <w:jc w:val="both"/>
        <w:rPr>
          <w:rFonts w:cs="Arial"/>
          <w:b/>
          <w:sz w:val="32"/>
          <w:szCs w:val="32"/>
        </w:rPr>
      </w:pPr>
      <w:r w:rsidRPr="00E03A28">
        <w:rPr>
          <w:rFonts w:cs="Arial"/>
          <w:color w:val="000000"/>
          <w:sz w:val="21"/>
          <w:szCs w:val="21"/>
        </w:rPr>
        <w:br w:type="page"/>
      </w:r>
      <w:r w:rsidRPr="00E03A28">
        <w:rPr>
          <w:rFonts w:cs="Arial"/>
          <w:b/>
          <w:sz w:val="32"/>
          <w:szCs w:val="32"/>
        </w:rPr>
        <w:t xml:space="preserve">H. Relationships with </w:t>
      </w:r>
      <w:r>
        <w:rPr>
          <w:rFonts w:cs="Arial"/>
          <w:b/>
          <w:sz w:val="32"/>
          <w:szCs w:val="32"/>
        </w:rPr>
        <w:t>customers and other service users</w:t>
      </w:r>
    </w:p>
    <w:p w14:paraId="76441B07"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Main principle</w:t>
      </w:r>
    </w:p>
    <w:p w14:paraId="2DCDCB1D"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000000"/>
          <w:sz w:val="21"/>
          <w:szCs w:val="21"/>
        </w:rPr>
        <w:t xml:space="preserve">You must maintain high standards of professionalism, fairness and courtesy in all your dealings with </w:t>
      </w:r>
      <w:r>
        <w:rPr>
          <w:rFonts w:cs="Arial"/>
          <w:color w:val="000000"/>
          <w:sz w:val="21"/>
          <w:szCs w:val="21"/>
        </w:rPr>
        <w:t>customers</w:t>
      </w:r>
      <w:r w:rsidRPr="00E03A28">
        <w:rPr>
          <w:rFonts w:cs="Arial"/>
          <w:color w:val="000000"/>
          <w:sz w:val="21"/>
          <w:szCs w:val="21"/>
        </w:rPr>
        <w:t xml:space="preserve"> and other service users.</w:t>
      </w:r>
    </w:p>
    <w:p w14:paraId="0789C5BA" w14:textId="77777777" w:rsidR="004A00BD" w:rsidRPr="00E03A28" w:rsidRDefault="004A00BD" w:rsidP="004A00BD">
      <w:pPr>
        <w:autoSpaceDE w:val="0"/>
        <w:autoSpaceDN w:val="0"/>
        <w:adjustRightInd w:val="0"/>
        <w:spacing w:after="0"/>
        <w:jc w:val="both"/>
        <w:rPr>
          <w:rFonts w:cs="Arial"/>
          <w:color w:val="DFA113"/>
          <w:szCs w:val="24"/>
        </w:rPr>
      </w:pPr>
    </w:p>
    <w:p w14:paraId="0789C5BB"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Provisions</w:t>
      </w:r>
    </w:p>
    <w:p w14:paraId="0789C5BC"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H1. </w:t>
      </w:r>
      <w:r w:rsidRPr="00E03A28">
        <w:rPr>
          <w:rFonts w:cs="Arial"/>
          <w:color w:val="000000"/>
          <w:sz w:val="21"/>
          <w:szCs w:val="21"/>
        </w:rPr>
        <w:t xml:space="preserve">You must treat all </w:t>
      </w:r>
      <w:r>
        <w:rPr>
          <w:rFonts w:cs="Arial"/>
          <w:color w:val="000000"/>
          <w:sz w:val="21"/>
          <w:szCs w:val="21"/>
        </w:rPr>
        <w:t>customers</w:t>
      </w:r>
      <w:r w:rsidRPr="00E03A28">
        <w:rPr>
          <w:rFonts w:cs="Arial"/>
          <w:color w:val="000000"/>
          <w:sz w:val="21"/>
          <w:szCs w:val="21"/>
        </w:rPr>
        <w:t xml:space="preserve"> and other service users with courtesy and respect.</w:t>
      </w:r>
    </w:p>
    <w:p w14:paraId="0789C5BD" w14:textId="77777777" w:rsidR="004A00BD" w:rsidRPr="00E03A28" w:rsidRDefault="004A00BD" w:rsidP="004A00BD">
      <w:pPr>
        <w:autoSpaceDE w:val="0"/>
        <w:autoSpaceDN w:val="0"/>
        <w:adjustRightInd w:val="0"/>
        <w:spacing w:after="0"/>
        <w:jc w:val="both"/>
        <w:rPr>
          <w:rFonts w:cs="Arial"/>
          <w:color w:val="000000"/>
          <w:sz w:val="21"/>
          <w:szCs w:val="21"/>
        </w:rPr>
      </w:pPr>
    </w:p>
    <w:p w14:paraId="0789C5BE"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H2. </w:t>
      </w:r>
      <w:r w:rsidRPr="00E03A28">
        <w:rPr>
          <w:rFonts w:cs="Arial"/>
          <w:color w:val="000000"/>
          <w:sz w:val="21"/>
          <w:szCs w:val="21"/>
        </w:rPr>
        <w:t xml:space="preserve">You must not allow any personal relationship with a </w:t>
      </w:r>
      <w:r>
        <w:rPr>
          <w:rFonts w:cs="Arial"/>
          <w:color w:val="000000"/>
          <w:sz w:val="21"/>
          <w:szCs w:val="21"/>
        </w:rPr>
        <w:t>tenant</w:t>
      </w:r>
      <w:r w:rsidRPr="00E03A28">
        <w:rPr>
          <w:rFonts w:cs="Arial"/>
          <w:color w:val="000000"/>
          <w:sz w:val="21"/>
          <w:szCs w:val="21"/>
        </w:rPr>
        <w:t xml:space="preserve"> or other service user to conflict with your role and responsibilities.</w:t>
      </w:r>
    </w:p>
    <w:p w14:paraId="0789C5BF" w14:textId="77777777" w:rsidR="004A00BD" w:rsidRPr="00E03A28" w:rsidRDefault="004A00BD" w:rsidP="004A00BD">
      <w:pPr>
        <w:autoSpaceDE w:val="0"/>
        <w:autoSpaceDN w:val="0"/>
        <w:adjustRightInd w:val="0"/>
        <w:spacing w:after="0"/>
        <w:jc w:val="both"/>
        <w:rPr>
          <w:rFonts w:cs="Arial"/>
          <w:color w:val="000000"/>
          <w:sz w:val="21"/>
          <w:szCs w:val="21"/>
        </w:rPr>
      </w:pPr>
    </w:p>
    <w:p w14:paraId="0789C5C0"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H3. </w:t>
      </w:r>
      <w:r w:rsidRPr="00E03A28">
        <w:rPr>
          <w:rFonts w:cs="Arial"/>
          <w:color w:val="000000"/>
          <w:sz w:val="21"/>
          <w:szCs w:val="21"/>
        </w:rPr>
        <w:t>You must not give</w:t>
      </w:r>
      <w:r>
        <w:rPr>
          <w:rFonts w:cs="Arial"/>
          <w:color w:val="000000"/>
          <w:sz w:val="21"/>
          <w:szCs w:val="21"/>
        </w:rPr>
        <w:t xml:space="preserve"> personal</w:t>
      </w:r>
      <w:r w:rsidRPr="00E03A28">
        <w:rPr>
          <w:rFonts w:cs="Arial"/>
          <w:color w:val="000000"/>
          <w:sz w:val="21"/>
          <w:szCs w:val="21"/>
        </w:rPr>
        <w:t xml:space="preserve"> gifts or loans of money to, or receive loans or gifts of money from, </w:t>
      </w:r>
      <w:r>
        <w:rPr>
          <w:rFonts w:cs="Arial"/>
          <w:color w:val="000000"/>
          <w:sz w:val="21"/>
          <w:szCs w:val="21"/>
        </w:rPr>
        <w:t>customers</w:t>
      </w:r>
      <w:r w:rsidRPr="00E03A28">
        <w:rPr>
          <w:rFonts w:cs="Arial"/>
          <w:color w:val="000000"/>
          <w:sz w:val="21"/>
          <w:szCs w:val="21"/>
        </w:rPr>
        <w:t xml:space="preserve"> or other service users.</w:t>
      </w:r>
    </w:p>
    <w:p w14:paraId="0789C5C1" w14:textId="77777777" w:rsidR="004A00BD" w:rsidRPr="00E03A28" w:rsidRDefault="004A00BD" w:rsidP="004A00BD">
      <w:pPr>
        <w:autoSpaceDE w:val="0"/>
        <w:autoSpaceDN w:val="0"/>
        <w:adjustRightInd w:val="0"/>
        <w:spacing w:after="0"/>
        <w:jc w:val="both"/>
        <w:rPr>
          <w:rFonts w:cs="Arial"/>
          <w:color w:val="000000"/>
          <w:sz w:val="21"/>
          <w:szCs w:val="21"/>
        </w:rPr>
      </w:pPr>
    </w:p>
    <w:p w14:paraId="0789C5C2"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H4. </w:t>
      </w:r>
      <w:r w:rsidRPr="00E03A28">
        <w:rPr>
          <w:rFonts w:cs="Arial"/>
          <w:color w:val="000000"/>
          <w:sz w:val="21"/>
          <w:szCs w:val="21"/>
        </w:rPr>
        <w:t xml:space="preserve">You must take great care in handling </w:t>
      </w:r>
      <w:r>
        <w:rPr>
          <w:rFonts w:cs="Arial"/>
          <w:color w:val="000000"/>
          <w:sz w:val="21"/>
          <w:szCs w:val="21"/>
        </w:rPr>
        <w:t>customers</w:t>
      </w:r>
      <w:r w:rsidRPr="00E03A28">
        <w:rPr>
          <w:rFonts w:cs="Arial"/>
          <w:color w:val="000000"/>
          <w:sz w:val="21"/>
          <w:szCs w:val="21"/>
        </w:rPr>
        <w:t>’ and other service users’ money, ensuring that a receipt is completed for every transaction.</w:t>
      </w:r>
    </w:p>
    <w:p w14:paraId="0789C5C3" w14:textId="77777777" w:rsidR="004A00BD" w:rsidRPr="00E03A28" w:rsidRDefault="004A00BD" w:rsidP="004A00BD">
      <w:pPr>
        <w:autoSpaceDE w:val="0"/>
        <w:autoSpaceDN w:val="0"/>
        <w:adjustRightInd w:val="0"/>
        <w:spacing w:after="0"/>
        <w:jc w:val="both"/>
        <w:rPr>
          <w:rFonts w:cs="Arial"/>
          <w:color w:val="000000"/>
          <w:sz w:val="21"/>
          <w:szCs w:val="21"/>
        </w:rPr>
      </w:pPr>
    </w:p>
    <w:p w14:paraId="0789C5C4"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H5. </w:t>
      </w:r>
      <w:r w:rsidRPr="00E03A28">
        <w:rPr>
          <w:rFonts w:cs="Arial"/>
          <w:color w:val="000000"/>
          <w:sz w:val="21"/>
          <w:szCs w:val="21"/>
        </w:rPr>
        <w:t>You must not invite or influence a</w:t>
      </w:r>
      <w:r>
        <w:rPr>
          <w:rFonts w:cs="Arial"/>
          <w:color w:val="000000"/>
          <w:sz w:val="21"/>
          <w:szCs w:val="21"/>
        </w:rPr>
        <w:t xml:space="preserve"> tenant</w:t>
      </w:r>
      <w:r w:rsidRPr="00E03A28">
        <w:rPr>
          <w:rFonts w:cs="Arial"/>
          <w:color w:val="000000"/>
          <w:sz w:val="21"/>
          <w:szCs w:val="21"/>
        </w:rPr>
        <w:t xml:space="preserve"> or other service user to make a will or trust under which you are named as executor, trustee or beneficiary.</w:t>
      </w:r>
    </w:p>
    <w:p w14:paraId="0789C5C5" w14:textId="77777777" w:rsidR="004A00BD" w:rsidRPr="00E03A28" w:rsidRDefault="004A00BD" w:rsidP="004A00BD">
      <w:pPr>
        <w:autoSpaceDE w:val="0"/>
        <w:autoSpaceDN w:val="0"/>
        <w:adjustRightInd w:val="0"/>
        <w:spacing w:after="0"/>
        <w:jc w:val="both"/>
        <w:rPr>
          <w:rFonts w:cs="Arial"/>
          <w:color w:val="000000"/>
          <w:sz w:val="21"/>
          <w:szCs w:val="21"/>
        </w:rPr>
      </w:pPr>
    </w:p>
    <w:p w14:paraId="0789C5C6"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H6. </w:t>
      </w:r>
      <w:r w:rsidRPr="00E03A28">
        <w:rPr>
          <w:rFonts w:cs="Arial"/>
          <w:color w:val="000000"/>
          <w:sz w:val="21"/>
          <w:szCs w:val="21"/>
        </w:rPr>
        <w:t xml:space="preserve">When handling information relating to </w:t>
      </w:r>
      <w:r>
        <w:rPr>
          <w:rFonts w:cs="Arial"/>
          <w:color w:val="000000"/>
          <w:sz w:val="21"/>
          <w:szCs w:val="21"/>
        </w:rPr>
        <w:t>customers</w:t>
      </w:r>
      <w:r w:rsidRPr="00E03A28">
        <w:rPr>
          <w:rFonts w:cs="Arial"/>
          <w:color w:val="000000"/>
          <w:sz w:val="21"/>
          <w:szCs w:val="21"/>
        </w:rPr>
        <w:t xml:space="preserve"> and other service users, you must comply with the law and </w:t>
      </w:r>
      <w:r>
        <w:rPr>
          <w:rFonts w:cs="Arial"/>
          <w:color w:val="000000"/>
          <w:sz w:val="21"/>
          <w:szCs w:val="21"/>
        </w:rPr>
        <w:t>the Group</w:t>
      </w:r>
      <w:r w:rsidRPr="00E03A28">
        <w:rPr>
          <w:rFonts w:cs="Arial"/>
          <w:color w:val="000000"/>
          <w:sz w:val="21"/>
          <w:szCs w:val="21"/>
        </w:rPr>
        <w:t>’s policies and procedures relating to the protection of personal data.</w:t>
      </w:r>
    </w:p>
    <w:p w14:paraId="0789C5C7" w14:textId="77777777" w:rsidR="004A00BD" w:rsidRPr="00E03A28" w:rsidRDefault="004A00BD" w:rsidP="004A00BD">
      <w:pPr>
        <w:autoSpaceDE w:val="0"/>
        <w:autoSpaceDN w:val="0"/>
        <w:adjustRightInd w:val="0"/>
        <w:spacing w:after="0"/>
        <w:jc w:val="both"/>
        <w:rPr>
          <w:rFonts w:cs="Arial"/>
          <w:color w:val="000000"/>
          <w:sz w:val="21"/>
          <w:szCs w:val="21"/>
        </w:rPr>
      </w:pPr>
    </w:p>
    <w:p w14:paraId="0789C5C8" w14:textId="77777777" w:rsidR="004A00BD" w:rsidRPr="00E03A28" w:rsidRDefault="004A00BD" w:rsidP="004A00BD">
      <w:pPr>
        <w:jc w:val="both"/>
        <w:rPr>
          <w:rFonts w:cs="Arial"/>
          <w:b/>
          <w:sz w:val="32"/>
          <w:szCs w:val="32"/>
        </w:rPr>
      </w:pPr>
      <w:r w:rsidRPr="00E03A28">
        <w:rPr>
          <w:rFonts w:cs="Arial"/>
          <w:color w:val="000000"/>
          <w:sz w:val="21"/>
          <w:szCs w:val="21"/>
        </w:rPr>
        <w:br w:type="page"/>
      </w:r>
      <w:r w:rsidRPr="00E03A28">
        <w:rPr>
          <w:rFonts w:cs="Arial"/>
          <w:b/>
          <w:sz w:val="32"/>
          <w:szCs w:val="32"/>
        </w:rPr>
        <w:t>I. Health, safety and security</w:t>
      </w:r>
    </w:p>
    <w:p w14:paraId="0789C5C9"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Main principle</w:t>
      </w:r>
    </w:p>
    <w:p w14:paraId="0789C5CA"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000000"/>
          <w:sz w:val="21"/>
          <w:szCs w:val="21"/>
        </w:rPr>
        <w:t>Your conduct must not endanger the health, safety</w:t>
      </w:r>
      <w:r>
        <w:rPr>
          <w:rFonts w:cs="Arial"/>
          <w:color w:val="000000"/>
          <w:sz w:val="21"/>
          <w:szCs w:val="21"/>
        </w:rPr>
        <w:t>, wellbeing</w:t>
      </w:r>
      <w:r w:rsidRPr="00E03A28">
        <w:rPr>
          <w:rFonts w:cs="Arial"/>
          <w:color w:val="000000"/>
          <w:sz w:val="21"/>
          <w:szCs w:val="21"/>
        </w:rPr>
        <w:t xml:space="preserve"> or security of yourself or others.</w:t>
      </w:r>
    </w:p>
    <w:p w14:paraId="0789C5CB" w14:textId="77777777" w:rsidR="004A00BD" w:rsidRPr="00E03A28" w:rsidRDefault="004A00BD" w:rsidP="004A00BD">
      <w:pPr>
        <w:autoSpaceDE w:val="0"/>
        <w:autoSpaceDN w:val="0"/>
        <w:adjustRightInd w:val="0"/>
        <w:spacing w:after="0"/>
        <w:jc w:val="both"/>
        <w:rPr>
          <w:rFonts w:cs="Arial"/>
          <w:color w:val="000000"/>
          <w:sz w:val="21"/>
          <w:szCs w:val="21"/>
        </w:rPr>
      </w:pPr>
    </w:p>
    <w:p w14:paraId="0789C5CC"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Provisions</w:t>
      </w:r>
    </w:p>
    <w:p w14:paraId="0789C5CD"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I1. </w:t>
      </w:r>
      <w:r w:rsidRPr="00E03A28">
        <w:rPr>
          <w:rFonts w:cs="Arial"/>
          <w:color w:val="000000"/>
          <w:sz w:val="21"/>
          <w:szCs w:val="21"/>
        </w:rPr>
        <w:t xml:space="preserve">You must comply with </w:t>
      </w:r>
      <w:r>
        <w:rPr>
          <w:rFonts w:cs="Arial"/>
          <w:color w:val="000000"/>
          <w:sz w:val="21"/>
          <w:szCs w:val="21"/>
        </w:rPr>
        <w:t>the Group</w:t>
      </w:r>
      <w:r w:rsidRPr="00E03A28">
        <w:rPr>
          <w:rFonts w:cs="Arial"/>
          <w:color w:val="000000"/>
          <w:sz w:val="21"/>
          <w:szCs w:val="21"/>
        </w:rPr>
        <w:t>’s health and safety</w:t>
      </w:r>
      <w:r>
        <w:rPr>
          <w:rFonts w:cs="Arial"/>
          <w:color w:val="000000"/>
          <w:sz w:val="21"/>
          <w:szCs w:val="21"/>
        </w:rPr>
        <w:t xml:space="preserve"> and human resources</w:t>
      </w:r>
      <w:r w:rsidRPr="00E03A28">
        <w:rPr>
          <w:rFonts w:cs="Arial"/>
          <w:color w:val="000000"/>
          <w:sz w:val="21"/>
          <w:szCs w:val="21"/>
        </w:rPr>
        <w:t xml:space="preserve"> policies</w:t>
      </w:r>
      <w:r>
        <w:rPr>
          <w:rFonts w:cs="Arial"/>
          <w:color w:val="000000"/>
          <w:sz w:val="21"/>
          <w:szCs w:val="21"/>
        </w:rPr>
        <w:t>,</w:t>
      </w:r>
      <w:r w:rsidRPr="00E03A28">
        <w:rPr>
          <w:rFonts w:cs="Arial"/>
          <w:color w:val="000000"/>
          <w:sz w:val="21"/>
          <w:szCs w:val="21"/>
        </w:rPr>
        <w:t xml:space="preserve"> procedures </w:t>
      </w:r>
      <w:r>
        <w:rPr>
          <w:rFonts w:cs="Arial"/>
          <w:color w:val="000000"/>
          <w:sz w:val="21"/>
          <w:szCs w:val="21"/>
        </w:rPr>
        <w:t xml:space="preserve">and guidance </w:t>
      </w:r>
      <w:r w:rsidRPr="00E03A28">
        <w:rPr>
          <w:rFonts w:cs="Arial"/>
          <w:color w:val="000000"/>
          <w:sz w:val="21"/>
          <w:szCs w:val="21"/>
        </w:rPr>
        <w:t>and bring to the attention of the appropriate person any risks to yourself or others. In particular:</w:t>
      </w:r>
    </w:p>
    <w:p w14:paraId="7202E533"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000000"/>
          <w:sz w:val="21"/>
          <w:szCs w:val="21"/>
        </w:rPr>
        <w:t xml:space="preserve">1) </w:t>
      </w:r>
      <w:r>
        <w:rPr>
          <w:rFonts w:cs="Arial"/>
          <w:color w:val="000000"/>
          <w:sz w:val="21"/>
          <w:szCs w:val="21"/>
        </w:rPr>
        <w:t>w</w:t>
      </w:r>
      <w:r w:rsidRPr="00E03A28">
        <w:rPr>
          <w:rFonts w:cs="Arial"/>
          <w:color w:val="000000"/>
          <w:sz w:val="21"/>
          <w:szCs w:val="21"/>
        </w:rPr>
        <w:t>here you are provided with protective</w:t>
      </w:r>
      <w:r>
        <w:rPr>
          <w:rFonts w:cs="Arial"/>
          <w:color w:val="000000"/>
          <w:sz w:val="21"/>
          <w:szCs w:val="21"/>
        </w:rPr>
        <w:t xml:space="preserve"> equipment or</w:t>
      </w:r>
      <w:r w:rsidRPr="00E03A28">
        <w:rPr>
          <w:rFonts w:cs="Arial"/>
          <w:color w:val="000000"/>
          <w:sz w:val="21"/>
          <w:szCs w:val="21"/>
        </w:rPr>
        <w:t xml:space="preserve"> clothing this must be worn</w:t>
      </w:r>
    </w:p>
    <w:p w14:paraId="1A559467" w14:textId="77777777" w:rsidR="004A00BD" w:rsidRDefault="004A00BD" w:rsidP="004A00BD">
      <w:pPr>
        <w:autoSpaceDE w:val="0"/>
        <w:autoSpaceDN w:val="0"/>
        <w:adjustRightInd w:val="0"/>
        <w:spacing w:after="0"/>
        <w:ind w:left="720"/>
        <w:jc w:val="both"/>
        <w:rPr>
          <w:rFonts w:cs="Arial"/>
          <w:color w:val="000000"/>
          <w:sz w:val="21"/>
          <w:szCs w:val="21"/>
        </w:rPr>
      </w:pPr>
      <w:r w:rsidRPr="00E03A28">
        <w:rPr>
          <w:rFonts w:cs="Arial"/>
          <w:color w:val="000000"/>
          <w:sz w:val="21"/>
          <w:szCs w:val="21"/>
        </w:rPr>
        <w:t xml:space="preserve">2) </w:t>
      </w:r>
      <w:r>
        <w:rPr>
          <w:rFonts w:cs="Arial"/>
          <w:color w:val="000000"/>
          <w:sz w:val="21"/>
          <w:szCs w:val="21"/>
        </w:rPr>
        <w:t>f</w:t>
      </w:r>
      <w:r w:rsidRPr="00E03A28">
        <w:rPr>
          <w:rFonts w:cs="Arial"/>
          <w:color w:val="000000"/>
          <w:sz w:val="21"/>
          <w:szCs w:val="21"/>
        </w:rPr>
        <w:t xml:space="preserve">or your own safety, you must comply with </w:t>
      </w:r>
      <w:r>
        <w:rPr>
          <w:rFonts w:cs="Arial"/>
          <w:color w:val="000000"/>
          <w:sz w:val="21"/>
          <w:szCs w:val="21"/>
        </w:rPr>
        <w:t>the Group</w:t>
      </w:r>
      <w:r w:rsidRPr="00E03A28">
        <w:rPr>
          <w:rFonts w:cs="Arial"/>
          <w:color w:val="000000"/>
          <w:sz w:val="21"/>
          <w:szCs w:val="21"/>
        </w:rPr>
        <w:t xml:space="preserve">’s </w:t>
      </w:r>
      <w:r>
        <w:rPr>
          <w:rFonts w:cs="Arial"/>
          <w:color w:val="000000"/>
          <w:sz w:val="21"/>
          <w:szCs w:val="21"/>
        </w:rPr>
        <w:t xml:space="preserve">lone working </w:t>
      </w:r>
      <w:r w:rsidRPr="00E03A28">
        <w:rPr>
          <w:rFonts w:cs="Arial"/>
          <w:color w:val="000000"/>
          <w:sz w:val="21"/>
          <w:szCs w:val="21"/>
        </w:rPr>
        <w:t>policy and</w:t>
      </w:r>
      <w:r>
        <w:rPr>
          <w:rFonts w:cs="Arial"/>
          <w:color w:val="000000"/>
          <w:sz w:val="21"/>
          <w:szCs w:val="21"/>
        </w:rPr>
        <w:t xml:space="preserve"> </w:t>
      </w:r>
      <w:r w:rsidRPr="00E03A28">
        <w:rPr>
          <w:rFonts w:cs="Arial"/>
          <w:color w:val="000000"/>
          <w:sz w:val="21"/>
          <w:szCs w:val="21"/>
        </w:rPr>
        <w:t>procedures relating to lone working</w:t>
      </w:r>
      <w:r>
        <w:rPr>
          <w:rFonts w:cs="Arial"/>
          <w:color w:val="000000"/>
          <w:sz w:val="21"/>
          <w:szCs w:val="21"/>
        </w:rPr>
        <w:t>/personal safety</w:t>
      </w:r>
    </w:p>
    <w:p w14:paraId="049395E5" w14:textId="77777777" w:rsidR="004A00BD" w:rsidRPr="00E03A28" w:rsidRDefault="004A00BD" w:rsidP="004A00BD">
      <w:pPr>
        <w:autoSpaceDE w:val="0"/>
        <w:autoSpaceDN w:val="0"/>
        <w:adjustRightInd w:val="0"/>
        <w:spacing w:after="0"/>
        <w:ind w:left="720"/>
        <w:jc w:val="both"/>
        <w:rPr>
          <w:rFonts w:cs="Arial"/>
          <w:color w:val="000000"/>
          <w:sz w:val="21"/>
          <w:szCs w:val="21"/>
        </w:rPr>
      </w:pPr>
      <w:r>
        <w:rPr>
          <w:rFonts w:cs="Arial"/>
          <w:color w:val="000000"/>
          <w:sz w:val="21"/>
          <w:szCs w:val="21"/>
        </w:rPr>
        <w:t xml:space="preserve">3) you must participate in the health surveillance programme, where applicable to your role. </w:t>
      </w:r>
    </w:p>
    <w:p w14:paraId="2CEA1B7A" w14:textId="77777777" w:rsidR="004A00BD" w:rsidRPr="00E03A28" w:rsidRDefault="004A00BD" w:rsidP="004A00BD">
      <w:pPr>
        <w:autoSpaceDE w:val="0"/>
        <w:autoSpaceDN w:val="0"/>
        <w:adjustRightInd w:val="0"/>
        <w:spacing w:after="0"/>
        <w:jc w:val="both"/>
        <w:rPr>
          <w:rFonts w:cs="Arial"/>
          <w:color w:val="000000"/>
          <w:sz w:val="21"/>
          <w:szCs w:val="21"/>
        </w:rPr>
      </w:pPr>
    </w:p>
    <w:p w14:paraId="2C2CF462"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I2. </w:t>
      </w:r>
      <w:r w:rsidRPr="00E03A28">
        <w:rPr>
          <w:rFonts w:cs="Arial"/>
          <w:color w:val="000000"/>
          <w:sz w:val="21"/>
          <w:szCs w:val="21"/>
        </w:rPr>
        <w:t xml:space="preserve">You must comply with the law and </w:t>
      </w:r>
      <w:r>
        <w:rPr>
          <w:rFonts w:cs="Arial"/>
          <w:color w:val="000000"/>
          <w:sz w:val="21"/>
          <w:szCs w:val="21"/>
        </w:rPr>
        <w:t>the Group</w:t>
      </w:r>
      <w:r w:rsidRPr="00E03A28">
        <w:rPr>
          <w:rFonts w:cs="Arial"/>
          <w:color w:val="000000"/>
          <w:sz w:val="21"/>
          <w:szCs w:val="21"/>
        </w:rPr>
        <w:t xml:space="preserve">’s </w:t>
      </w:r>
      <w:r>
        <w:rPr>
          <w:rFonts w:cs="Arial"/>
          <w:color w:val="000000"/>
          <w:sz w:val="21"/>
          <w:szCs w:val="21"/>
        </w:rPr>
        <w:t xml:space="preserve">Smoke Free and Alcohol and Substance Abuse </w:t>
      </w:r>
      <w:r w:rsidRPr="00E03A28">
        <w:rPr>
          <w:rFonts w:cs="Arial"/>
          <w:color w:val="000000"/>
          <w:sz w:val="21"/>
          <w:szCs w:val="21"/>
        </w:rPr>
        <w:t>policies</w:t>
      </w:r>
      <w:r>
        <w:rPr>
          <w:rFonts w:cs="Arial"/>
          <w:color w:val="000000"/>
          <w:sz w:val="21"/>
          <w:szCs w:val="21"/>
        </w:rPr>
        <w:t>.</w:t>
      </w:r>
    </w:p>
    <w:p w14:paraId="53A81E01" w14:textId="77777777" w:rsidR="004A00BD" w:rsidRPr="00E03A28" w:rsidRDefault="004A00BD" w:rsidP="004A00BD">
      <w:pPr>
        <w:autoSpaceDE w:val="0"/>
        <w:autoSpaceDN w:val="0"/>
        <w:adjustRightInd w:val="0"/>
        <w:spacing w:after="0"/>
        <w:jc w:val="both"/>
        <w:rPr>
          <w:rFonts w:cs="Arial"/>
          <w:color w:val="000000"/>
          <w:sz w:val="21"/>
          <w:szCs w:val="21"/>
        </w:rPr>
      </w:pPr>
    </w:p>
    <w:p w14:paraId="7393F45C"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I3. </w:t>
      </w:r>
      <w:r w:rsidRPr="00E03A28">
        <w:rPr>
          <w:rFonts w:cs="Arial"/>
          <w:color w:val="000000"/>
          <w:sz w:val="21"/>
          <w:szCs w:val="21"/>
        </w:rPr>
        <w:t xml:space="preserve">You must comply with </w:t>
      </w:r>
      <w:r>
        <w:rPr>
          <w:rFonts w:cs="Arial"/>
          <w:color w:val="000000"/>
          <w:sz w:val="21"/>
          <w:szCs w:val="21"/>
        </w:rPr>
        <w:t>the Group</w:t>
      </w:r>
      <w:r w:rsidRPr="00E03A28">
        <w:rPr>
          <w:rFonts w:cs="Arial"/>
          <w:color w:val="000000"/>
          <w:sz w:val="21"/>
          <w:szCs w:val="21"/>
        </w:rPr>
        <w:t>’s</w:t>
      </w:r>
      <w:r>
        <w:rPr>
          <w:rFonts w:cs="Arial"/>
          <w:color w:val="000000"/>
          <w:sz w:val="21"/>
          <w:szCs w:val="21"/>
        </w:rPr>
        <w:t xml:space="preserve"> processes</w:t>
      </w:r>
      <w:r w:rsidRPr="00E03A28">
        <w:rPr>
          <w:rFonts w:cs="Arial"/>
          <w:color w:val="000000"/>
          <w:sz w:val="21"/>
          <w:szCs w:val="21"/>
        </w:rPr>
        <w:t xml:space="preserve"> relating to the security</w:t>
      </w:r>
      <w:r>
        <w:rPr>
          <w:rFonts w:cs="Arial"/>
          <w:color w:val="000000"/>
          <w:sz w:val="21"/>
          <w:szCs w:val="21"/>
        </w:rPr>
        <w:t xml:space="preserve"> </w:t>
      </w:r>
      <w:r w:rsidRPr="00E03A28">
        <w:rPr>
          <w:rFonts w:cs="Arial"/>
          <w:color w:val="000000"/>
          <w:sz w:val="21"/>
          <w:szCs w:val="21"/>
        </w:rPr>
        <w:t>of premises.</w:t>
      </w:r>
    </w:p>
    <w:p w14:paraId="0E127220" w14:textId="77777777" w:rsidR="004A00BD" w:rsidRPr="00E03A28" w:rsidRDefault="004A00BD" w:rsidP="004A00BD">
      <w:pPr>
        <w:autoSpaceDE w:val="0"/>
        <w:autoSpaceDN w:val="0"/>
        <w:adjustRightInd w:val="0"/>
        <w:spacing w:after="0"/>
        <w:jc w:val="both"/>
        <w:rPr>
          <w:rFonts w:cs="Arial"/>
          <w:color w:val="000000"/>
          <w:sz w:val="21"/>
          <w:szCs w:val="21"/>
        </w:rPr>
      </w:pPr>
    </w:p>
    <w:p w14:paraId="74B0DD1C" w14:textId="77777777" w:rsidR="004A00BD" w:rsidRPr="00E03A28" w:rsidRDefault="004A00BD" w:rsidP="004A00BD">
      <w:pPr>
        <w:autoSpaceDE w:val="0"/>
        <w:autoSpaceDN w:val="0"/>
        <w:adjustRightInd w:val="0"/>
        <w:spacing w:after="0"/>
        <w:jc w:val="both"/>
        <w:rPr>
          <w:rFonts w:cs="Arial"/>
          <w:color w:val="000000"/>
          <w:sz w:val="21"/>
          <w:szCs w:val="21"/>
        </w:rPr>
      </w:pPr>
    </w:p>
    <w:p w14:paraId="401F70CF" w14:textId="77777777" w:rsidR="004A00BD" w:rsidRPr="00E03A28" w:rsidRDefault="004A00BD" w:rsidP="004A00BD">
      <w:pPr>
        <w:jc w:val="both"/>
        <w:rPr>
          <w:rFonts w:cs="Arial"/>
          <w:b/>
          <w:sz w:val="32"/>
          <w:szCs w:val="32"/>
        </w:rPr>
      </w:pPr>
      <w:r w:rsidRPr="00E03A28">
        <w:rPr>
          <w:rFonts w:cs="Arial"/>
          <w:color w:val="000000"/>
          <w:sz w:val="21"/>
          <w:szCs w:val="21"/>
        </w:rPr>
        <w:br w:type="page"/>
      </w:r>
      <w:r w:rsidRPr="00E03A28">
        <w:rPr>
          <w:rFonts w:cs="Arial"/>
          <w:b/>
          <w:sz w:val="32"/>
          <w:szCs w:val="32"/>
        </w:rPr>
        <w:t xml:space="preserve">J. Conduct </w:t>
      </w:r>
      <w:r>
        <w:rPr>
          <w:rFonts w:cs="Arial"/>
          <w:b/>
          <w:sz w:val="32"/>
          <w:szCs w:val="32"/>
        </w:rPr>
        <w:t>at</w:t>
      </w:r>
      <w:r w:rsidRPr="00E03A28">
        <w:rPr>
          <w:rFonts w:cs="Arial"/>
          <w:b/>
          <w:sz w:val="32"/>
          <w:szCs w:val="32"/>
        </w:rPr>
        <w:t xml:space="preserve"> meetings</w:t>
      </w:r>
    </w:p>
    <w:p w14:paraId="113795EF"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Main principle</w:t>
      </w:r>
    </w:p>
    <w:p w14:paraId="1C7FB869"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000000"/>
          <w:sz w:val="21"/>
          <w:szCs w:val="21"/>
        </w:rPr>
        <w:t xml:space="preserve">Your conduct at meetings must show respect for all, and comply with </w:t>
      </w:r>
      <w:r>
        <w:rPr>
          <w:rFonts w:cs="Arial"/>
          <w:color w:val="000000"/>
          <w:sz w:val="21"/>
          <w:szCs w:val="21"/>
        </w:rPr>
        <w:t>the Group</w:t>
      </w:r>
      <w:r w:rsidRPr="00E03A28">
        <w:rPr>
          <w:rFonts w:cs="Arial"/>
          <w:color w:val="000000"/>
          <w:sz w:val="21"/>
          <w:szCs w:val="21"/>
        </w:rPr>
        <w:t>’s standards.</w:t>
      </w:r>
    </w:p>
    <w:p w14:paraId="0789C5DC" w14:textId="77777777" w:rsidR="004A00BD" w:rsidRPr="00E03A28" w:rsidRDefault="004A00BD" w:rsidP="004A00BD">
      <w:pPr>
        <w:autoSpaceDE w:val="0"/>
        <w:autoSpaceDN w:val="0"/>
        <w:adjustRightInd w:val="0"/>
        <w:spacing w:after="0"/>
        <w:jc w:val="both"/>
        <w:rPr>
          <w:rFonts w:cs="Arial"/>
          <w:color w:val="DFA113"/>
          <w:szCs w:val="24"/>
        </w:rPr>
      </w:pPr>
    </w:p>
    <w:p w14:paraId="0789C5DD"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Provisions</w:t>
      </w:r>
    </w:p>
    <w:p w14:paraId="0789C5DE"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J1. </w:t>
      </w:r>
      <w:r w:rsidRPr="00E03A28">
        <w:rPr>
          <w:rFonts w:cs="Arial"/>
          <w:color w:val="000000"/>
          <w:sz w:val="21"/>
          <w:szCs w:val="21"/>
        </w:rPr>
        <w:t>You must respect the position of the meeting chair, including sending apologies to the chair, or an appropriate officer, if you cannot attend or will be arriving late.</w:t>
      </w:r>
    </w:p>
    <w:p w14:paraId="0789C5DF" w14:textId="77777777" w:rsidR="004A00BD" w:rsidRPr="00E03A28" w:rsidRDefault="004A00BD" w:rsidP="004A00BD">
      <w:pPr>
        <w:autoSpaceDE w:val="0"/>
        <w:autoSpaceDN w:val="0"/>
        <w:adjustRightInd w:val="0"/>
        <w:spacing w:after="0"/>
        <w:jc w:val="both"/>
        <w:rPr>
          <w:rFonts w:cs="Arial"/>
          <w:color w:val="000000"/>
          <w:sz w:val="21"/>
          <w:szCs w:val="21"/>
        </w:rPr>
      </w:pPr>
    </w:p>
    <w:p w14:paraId="0789C5E0"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J2. </w:t>
      </w:r>
      <w:r w:rsidRPr="00E03A28">
        <w:rPr>
          <w:rFonts w:cs="Arial"/>
          <w:color w:val="000000"/>
          <w:sz w:val="21"/>
          <w:szCs w:val="21"/>
        </w:rPr>
        <w:t xml:space="preserve">You must be courteous to all other attendees by listening to all points of view and avoiding interruptions when another person is talking. </w:t>
      </w:r>
    </w:p>
    <w:p w14:paraId="0789C5E1" w14:textId="77777777" w:rsidR="004A00BD" w:rsidRPr="00E03A28" w:rsidRDefault="004A00BD" w:rsidP="004A00BD">
      <w:pPr>
        <w:autoSpaceDE w:val="0"/>
        <w:autoSpaceDN w:val="0"/>
        <w:adjustRightInd w:val="0"/>
        <w:spacing w:after="0"/>
        <w:jc w:val="both"/>
        <w:rPr>
          <w:rFonts w:cs="Arial"/>
          <w:color w:val="000000"/>
          <w:sz w:val="21"/>
          <w:szCs w:val="21"/>
        </w:rPr>
      </w:pPr>
    </w:p>
    <w:p w14:paraId="0789C5E2"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J3. </w:t>
      </w:r>
      <w:r w:rsidRPr="00E03A28">
        <w:rPr>
          <w:rFonts w:cs="Arial"/>
          <w:color w:val="000000"/>
          <w:sz w:val="21"/>
          <w:szCs w:val="21"/>
        </w:rPr>
        <w:t>You must not use threatening or aggressive behaviour or language, or act in a disruptive way.</w:t>
      </w:r>
    </w:p>
    <w:p w14:paraId="0789C5E3" w14:textId="77777777" w:rsidR="004A00BD" w:rsidRPr="00E03A28" w:rsidRDefault="004A00BD" w:rsidP="004A00BD">
      <w:pPr>
        <w:autoSpaceDE w:val="0"/>
        <w:autoSpaceDN w:val="0"/>
        <w:adjustRightInd w:val="0"/>
        <w:spacing w:after="0"/>
        <w:jc w:val="both"/>
        <w:rPr>
          <w:rFonts w:cs="Arial"/>
          <w:color w:val="000000"/>
          <w:sz w:val="21"/>
          <w:szCs w:val="21"/>
        </w:rPr>
      </w:pPr>
    </w:p>
    <w:p w14:paraId="0789C5E4"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J4. </w:t>
      </w:r>
      <w:r w:rsidRPr="00E03A28">
        <w:rPr>
          <w:rFonts w:cs="Arial"/>
          <w:color w:val="000000"/>
          <w:sz w:val="21"/>
          <w:szCs w:val="21"/>
        </w:rPr>
        <w:t>You must not attend meetings while intoxicated or under the influence of drugs.</w:t>
      </w:r>
    </w:p>
    <w:p w14:paraId="0789C5E5" w14:textId="77777777" w:rsidR="004A00BD" w:rsidRPr="00E03A28" w:rsidRDefault="004A00BD" w:rsidP="004A00BD">
      <w:pPr>
        <w:autoSpaceDE w:val="0"/>
        <w:autoSpaceDN w:val="0"/>
        <w:adjustRightInd w:val="0"/>
        <w:spacing w:after="0"/>
        <w:jc w:val="both"/>
        <w:rPr>
          <w:rFonts w:cs="Arial"/>
          <w:color w:val="000000"/>
          <w:sz w:val="21"/>
          <w:szCs w:val="21"/>
        </w:rPr>
      </w:pPr>
    </w:p>
    <w:p w14:paraId="0789C5E6"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J5. </w:t>
      </w:r>
      <w:r w:rsidRPr="00E03A28">
        <w:rPr>
          <w:rFonts w:cs="Arial"/>
          <w:color w:val="000000"/>
          <w:sz w:val="21"/>
          <w:szCs w:val="21"/>
        </w:rPr>
        <w:t>Once a board, committee or panel meeting has properly reached a decision, you must share responsibility for that decision, even where you had not supported it.</w:t>
      </w:r>
    </w:p>
    <w:p w14:paraId="0789C5E7" w14:textId="77777777" w:rsidR="004A00BD" w:rsidRPr="00E03A28" w:rsidRDefault="004A00BD" w:rsidP="004A00BD">
      <w:pPr>
        <w:autoSpaceDE w:val="0"/>
        <w:autoSpaceDN w:val="0"/>
        <w:adjustRightInd w:val="0"/>
        <w:spacing w:after="0"/>
        <w:jc w:val="both"/>
        <w:rPr>
          <w:rFonts w:cs="Arial"/>
          <w:color w:val="000000"/>
          <w:sz w:val="21"/>
          <w:szCs w:val="21"/>
        </w:rPr>
      </w:pPr>
    </w:p>
    <w:p w14:paraId="0789C5E8" w14:textId="77777777" w:rsidR="004A00BD" w:rsidRPr="00E03A28" w:rsidRDefault="004A00BD" w:rsidP="004A00BD">
      <w:pPr>
        <w:rPr>
          <w:rFonts w:cs="Arial"/>
          <w:b/>
          <w:sz w:val="32"/>
          <w:szCs w:val="32"/>
        </w:rPr>
      </w:pPr>
      <w:r w:rsidRPr="00E03A28">
        <w:rPr>
          <w:rFonts w:cs="Arial"/>
          <w:color w:val="000000"/>
          <w:sz w:val="21"/>
          <w:szCs w:val="21"/>
        </w:rPr>
        <w:br w:type="page"/>
      </w:r>
      <w:r w:rsidRPr="00E03A28">
        <w:rPr>
          <w:rFonts w:cs="Arial"/>
          <w:b/>
          <w:sz w:val="32"/>
          <w:szCs w:val="32"/>
        </w:rPr>
        <w:t xml:space="preserve">K. Representing </w:t>
      </w:r>
      <w:r>
        <w:rPr>
          <w:rFonts w:cs="Arial"/>
          <w:b/>
          <w:sz w:val="32"/>
          <w:szCs w:val="32"/>
        </w:rPr>
        <w:t>the Group</w:t>
      </w:r>
    </w:p>
    <w:p w14:paraId="0789C5E9"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Main principle</w:t>
      </w:r>
    </w:p>
    <w:p w14:paraId="13110F36"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000000"/>
          <w:sz w:val="21"/>
          <w:szCs w:val="21"/>
        </w:rPr>
        <w:t xml:space="preserve">In representing </w:t>
      </w:r>
      <w:r>
        <w:rPr>
          <w:rFonts w:cs="Arial"/>
          <w:color w:val="000000"/>
          <w:sz w:val="21"/>
          <w:szCs w:val="21"/>
        </w:rPr>
        <w:t>the Group</w:t>
      </w:r>
      <w:r w:rsidRPr="00E03A28">
        <w:rPr>
          <w:rFonts w:cs="Arial"/>
          <w:color w:val="000000"/>
          <w:sz w:val="21"/>
          <w:szCs w:val="21"/>
        </w:rPr>
        <w:t xml:space="preserve"> at external events and in dealings with outside bodies, you are an ambassador for </w:t>
      </w:r>
      <w:r>
        <w:rPr>
          <w:rFonts w:cs="Arial"/>
          <w:color w:val="000000"/>
          <w:sz w:val="21"/>
          <w:szCs w:val="21"/>
        </w:rPr>
        <w:t>the Group</w:t>
      </w:r>
      <w:r w:rsidRPr="00E03A28">
        <w:rPr>
          <w:rFonts w:cs="Arial"/>
          <w:color w:val="000000"/>
          <w:sz w:val="21"/>
          <w:szCs w:val="21"/>
        </w:rPr>
        <w:t xml:space="preserve"> and must uphold and promote its values, objectives and policies.</w:t>
      </w:r>
    </w:p>
    <w:p w14:paraId="108133D5" w14:textId="77777777" w:rsidR="004A00BD" w:rsidRPr="00E03A28" w:rsidRDefault="004A00BD" w:rsidP="004A00BD">
      <w:pPr>
        <w:autoSpaceDE w:val="0"/>
        <w:autoSpaceDN w:val="0"/>
        <w:adjustRightInd w:val="0"/>
        <w:spacing w:after="0"/>
        <w:jc w:val="both"/>
        <w:rPr>
          <w:rFonts w:cs="Arial"/>
          <w:color w:val="DFA113"/>
          <w:szCs w:val="24"/>
        </w:rPr>
      </w:pPr>
    </w:p>
    <w:p w14:paraId="47AE221C"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Provisions</w:t>
      </w:r>
    </w:p>
    <w:p w14:paraId="7E5F5AB1"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K1. </w:t>
      </w:r>
      <w:r w:rsidRPr="00E03A28">
        <w:rPr>
          <w:rFonts w:cs="Arial"/>
          <w:color w:val="000000"/>
          <w:sz w:val="21"/>
          <w:szCs w:val="21"/>
        </w:rPr>
        <w:t xml:space="preserve">You must not become involved in, or be seen to endorse, any activity that may bring </w:t>
      </w:r>
      <w:r>
        <w:rPr>
          <w:rFonts w:cs="Arial"/>
          <w:color w:val="000000"/>
          <w:sz w:val="21"/>
          <w:szCs w:val="21"/>
        </w:rPr>
        <w:t>the Group</w:t>
      </w:r>
      <w:r w:rsidRPr="00E03A28">
        <w:rPr>
          <w:rFonts w:cs="Arial"/>
          <w:color w:val="000000"/>
          <w:sz w:val="21"/>
          <w:szCs w:val="21"/>
        </w:rPr>
        <w:t xml:space="preserve"> into disrepute. </w:t>
      </w:r>
      <w:r>
        <w:rPr>
          <w:rFonts w:cs="Arial"/>
          <w:color w:val="000000"/>
          <w:sz w:val="21"/>
          <w:szCs w:val="21"/>
        </w:rPr>
        <w:t xml:space="preserve"> </w:t>
      </w:r>
      <w:r w:rsidRPr="00E03A28">
        <w:rPr>
          <w:rFonts w:cs="Arial"/>
          <w:color w:val="000000"/>
          <w:sz w:val="21"/>
          <w:szCs w:val="21"/>
        </w:rPr>
        <w:t>This includes but is not limited to illegal, immoral, racist or other discriminatory activity.</w:t>
      </w:r>
    </w:p>
    <w:p w14:paraId="2B27464B" w14:textId="77777777" w:rsidR="004A00BD" w:rsidRPr="00E03A28" w:rsidRDefault="004A00BD" w:rsidP="004A00BD">
      <w:pPr>
        <w:autoSpaceDE w:val="0"/>
        <w:autoSpaceDN w:val="0"/>
        <w:adjustRightInd w:val="0"/>
        <w:spacing w:after="0"/>
        <w:jc w:val="both"/>
        <w:rPr>
          <w:rFonts w:cs="Arial"/>
          <w:color w:val="000000"/>
          <w:sz w:val="21"/>
          <w:szCs w:val="21"/>
        </w:rPr>
      </w:pPr>
    </w:p>
    <w:p w14:paraId="1CC066D1"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K2. </w:t>
      </w:r>
      <w:r w:rsidRPr="00E03A28">
        <w:rPr>
          <w:rFonts w:cs="Arial"/>
          <w:color w:val="000000"/>
          <w:sz w:val="21"/>
          <w:szCs w:val="21"/>
        </w:rPr>
        <w:t xml:space="preserve">In engaging in activities which promote the work of </w:t>
      </w:r>
      <w:r>
        <w:rPr>
          <w:rFonts w:cs="Arial"/>
          <w:color w:val="000000"/>
          <w:sz w:val="21"/>
          <w:szCs w:val="21"/>
        </w:rPr>
        <w:t>the Group</w:t>
      </w:r>
      <w:r w:rsidRPr="00E03A28">
        <w:rPr>
          <w:rFonts w:cs="Arial"/>
          <w:color w:val="000000"/>
          <w:sz w:val="21"/>
          <w:szCs w:val="21"/>
        </w:rPr>
        <w:t xml:space="preserve"> to the outside world, you must demonstrate commitment to </w:t>
      </w:r>
      <w:r>
        <w:rPr>
          <w:rFonts w:cs="Arial"/>
          <w:color w:val="000000"/>
          <w:sz w:val="21"/>
          <w:szCs w:val="21"/>
        </w:rPr>
        <w:t xml:space="preserve">the </w:t>
      </w:r>
      <w:r w:rsidRPr="00E03A28">
        <w:rPr>
          <w:rFonts w:cs="Arial"/>
          <w:color w:val="000000"/>
          <w:sz w:val="21"/>
          <w:szCs w:val="21"/>
        </w:rPr>
        <w:t>Group and support for its values, policies and goals.</w:t>
      </w:r>
    </w:p>
    <w:p w14:paraId="1C3522EA" w14:textId="77777777" w:rsidR="004A00BD" w:rsidRPr="00E03A28" w:rsidRDefault="004A00BD" w:rsidP="004A00BD">
      <w:pPr>
        <w:autoSpaceDE w:val="0"/>
        <w:autoSpaceDN w:val="0"/>
        <w:adjustRightInd w:val="0"/>
        <w:spacing w:after="0"/>
        <w:jc w:val="both"/>
        <w:rPr>
          <w:rFonts w:cs="Arial"/>
          <w:color w:val="000000"/>
          <w:sz w:val="21"/>
          <w:szCs w:val="21"/>
        </w:rPr>
      </w:pPr>
    </w:p>
    <w:p w14:paraId="0789C5F1"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K3. </w:t>
      </w:r>
      <w:r w:rsidRPr="00E03A28">
        <w:rPr>
          <w:rFonts w:cs="Arial"/>
          <w:color w:val="000000"/>
          <w:sz w:val="21"/>
          <w:szCs w:val="21"/>
        </w:rPr>
        <w:t xml:space="preserve">In representing </w:t>
      </w:r>
      <w:r>
        <w:rPr>
          <w:rFonts w:cs="Arial"/>
          <w:color w:val="000000"/>
          <w:sz w:val="21"/>
          <w:szCs w:val="21"/>
        </w:rPr>
        <w:t>the Group</w:t>
      </w:r>
      <w:r w:rsidRPr="00E03A28">
        <w:rPr>
          <w:rFonts w:cs="Arial"/>
          <w:color w:val="000000"/>
          <w:sz w:val="21"/>
          <w:szCs w:val="21"/>
        </w:rPr>
        <w:t xml:space="preserve"> at formal or informal events, you must be</w:t>
      </w:r>
      <w:r>
        <w:rPr>
          <w:rFonts w:cs="Arial"/>
          <w:color w:val="000000"/>
          <w:sz w:val="21"/>
          <w:szCs w:val="21"/>
        </w:rPr>
        <w:t xml:space="preserve"> </w:t>
      </w:r>
      <w:r w:rsidRPr="00E03A28">
        <w:rPr>
          <w:rFonts w:cs="Arial"/>
          <w:color w:val="000000"/>
          <w:sz w:val="21"/>
          <w:szCs w:val="21"/>
        </w:rPr>
        <w:t>appropriately dressed for the occasion.</w:t>
      </w:r>
    </w:p>
    <w:p w14:paraId="0789C5F2" w14:textId="77777777" w:rsidR="004A00BD" w:rsidRPr="00E03A28" w:rsidRDefault="004A00BD" w:rsidP="004A00BD">
      <w:pPr>
        <w:autoSpaceDE w:val="0"/>
        <w:autoSpaceDN w:val="0"/>
        <w:adjustRightInd w:val="0"/>
        <w:spacing w:after="0"/>
        <w:rPr>
          <w:rFonts w:cs="Arial"/>
          <w:color w:val="000000"/>
          <w:sz w:val="21"/>
          <w:szCs w:val="21"/>
        </w:rPr>
      </w:pPr>
    </w:p>
    <w:p w14:paraId="0789C5F3" w14:textId="77777777" w:rsidR="004A00BD" w:rsidRPr="00E03A28" w:rsidRDefault="004A00BD" w:rsidP="004A00BD">
      <w:pPr>
        <w:rPr>
          <w:rFonts w:cs="Arial"/>
          <w:b/>
          <w:sz w:val="32"/>
          <w:szCs w:val="32"/>
        </w:rPr>
      </w:pPr>
      <w:r w:rsidRPr="00E03A28">
        <w:rPr>
          <w:rFonts w:cs="Arial"/>
          <w:color w:val="000000"/>
          <w:sz w:val="21"/>
          <w:szCs w:val="21"/>
        </w:rPr>
        <w:br w:type="page"/>
      </w:r>
      <w:r w:rsidRPr="00E03A28">
        <w:rPr>
          <w:rFonts w:cs="Arial"/>
          <w:b/>
          <w:sz w:val="32"/>
          <w:szCs w:val="32"/>
        </w:rPr>
        <w:t>L. Learning and development</w:t>
      </w:r>
    </w:p>
    <w:p w14:paraId="0789C5F4"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Main principle</w:t>
      </w:r>
    </w:p>
    <w:p w14:paraId="5670A8FE" w14:textId="77777777" w:rsidR="004A00BD" w:rsidRDefault="004A00BD" w:rsidP="004A00BD">
      <w:pPr>
        <w:autoSpaceDE w:val="0"/>
        <w:autoSpaceDN w:val="0"/>
        <w:adjustRightInd w:val="0"/>
        <w:spacing w:after="0"/>
        <w:jc w:val="both"/>
        <w:rPr>
          <w:rFonts w:cs="Arial"/>
          <w:color w:val="000000"/>
          <w:sz w:val="21"/>
          <w:szCs w:val="21"/>
        </w:rPr>
      </w:pPr>
      <w:r w:rsidRPr="00E03A28">
        <w:rPr>
          <w:rFonts w:cs="Arial"/>
          <w:color w:val="000000"/>
          <w:sz w:val="21"/>
          <w:szCs w:val="21"/>
        </w:rPr>
        <w:t xml:space="preserve">In partnership with </w:t>
      </w:r>
      <w:r>
        <w:rPr>
          <w:rFonts w:cs="Arial"/>
          <w:color w:val="000000"/>
          <w:sz w:val="21"/>
          <w:szCs w:val="21"/>
        </w:rPr>
        <w:t>the Group</w:t>
      </w:r>
      <w:r w:rsidRPr="00E03A28">
        <w:rPr>
          <w:rFonts w:cs="Arial"/>
          <w:color w:val="000000"/>
          <w:sz w:val="21"/>
          <w:szCs w:val="21"/>
        </w:rPr>
        <w:t>, you must take responsibility for your own learning and development, regularly updating and refreshing your skills and knowledge.</w:t>
      </w:r>
    </w:p>
    <w:p w14:paraId="44DF0661" w14:textId="77777777" w:rsidR="004A00BD" w:rsidRPr="00E03A28" w:rsidRDefault="004A00BD" w:rsidP="004A00BD">
      <w:pPr>
        <w:autoSpaceDE w:val="0"/>
        <w:autoSpaceDN w:val="0"/>
        <w:adjustRightInd w:val="0"/>
        <w:spacing w:after="0"/>
        <w:jc w:val="both"/>
        <w:rPr>
          <w:rFonts w:cs="Arial"/>
          <w:color w:val="000000"/>
          <w:sz w:val="21"/>
          <w:szCs w:val="21"/>
        </w:rPr>
      </w:pPr>
    </w:p>
    <w:p w14:paraId="3B047F9F" w14:textId="77777777" w:rsidR="004A00BD" w:rsidRPr="00D71A09" w:rsidRDefault="004A00BD" w:rsidP="004A00BD">
      <w:pPr>
        <w:autoSpaceDE w:val="0"/>
        <w:autoSpaceDN w:val="0"/>
        <w:adjustRightInd w:val="0"/>
        <w:spacing w:after="0"/>
        <w:jc w:val="both"/>
        <w:rPr>
          <w:rFonts w:cs="Arial"/>
          <w:color w:val="000000"/>
          <w:sz w:val="21"/>
          <w:szCs w:val="21"/>
        </w:rPr>
      </w:pPr>
      <w:r w:rsidRPr="00D71A09">
        <w:rPr>
          <w:rFonts w:cs="Arial"/>
          <w:color w:val="000000"/>
          <w:sz w:val="21"/>
          <w:szCs w:val="21"/>
        </w:rPr>
        <w:t>You must attend all mandatory training in line with requirements, including mandatory on the job health and safety training and maintain your learning and development record</w:t>
      </w:r>
      <w:r>
        <w:rPr>
          <w:rFonts w:cs="Arial"/>
          <w:color w:val="000000"/>
          <w:sz w:val="21"/>
          <w:szCs w:val="21"/>
        </w:rPr>
        <w:t>.</w:t>
      </w:r>
    </w:p>
    <w:p w14:paraId="0789C5F6" w14:textId="77777777" w:rsidR="004A00BD" w:rsidRPr="00E03A28" w:rsidRDefault="004A00BD" w:rsidP="004A00BD">
      <w:pPr>
        <w:autoSpaceDE w:val="0"/>
        <w:autoSpaceDN w:val="0"/>
        <w:adjustRightInd w:val="0"/>
        <w:spacing w:after="0"/>
        <w:jc w:val="both"/>
        <w:rPr>
          <w:rFonts w:cs="Arial"/>
          <w:color w:val="DFA113"/>
          <w:szCs w:val="24"/>
        </w:rPr>
      </w:pPr>
    </w:p>
    <w:p w14:paraId="0789C5F7"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Provisions</w:t>
      </w:r>
    </w:p>
    <w:p w14:paraId="0789C5F8"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L1. </w:t>
      </w:r>
      <w:r w:rsidRPr="00E03A28">
        <w:rPr>
          <w:rFonts w:cs="Arial"/>
          <w:color w:val="000000"/>
          <w:sz w:val="21"/>
          <w:szCs w:val="21"/>
        </w:rPr>
        <w:t xml:space="preserve">You must play an active part in </w:t>
      </w:r>
      <w:r>
        <w:rPr>
          <w:rFonts w:cs="Arial"/>
          <w:color w:val="000000"/>
          <w:sz w:val="21"/>
          <w:szCs w:val="21"/>
        </w:rPr>
        <w:t>the Group</w:t>
      </w:r>
      <w:r w:rsidRPr="00E03A28">
        <w:rPr>
          <w:rFonts w:cs="Arial"/>
          <w:color w:val="000000"/>
          <w:sz w:val="21"/>
          <w:szCs w:val="21"/>
        </w:rPr>
        <w:t xml:space="preserve">’s supervision and performance appraisal processes and welcome constructive feedback. </w:t>
      </w:r>
    </w:p>
    <w:p w14:paraId="0789C5F9" w14:textId="77777777" w:rsidR="004A00BD" w:rsidRPr="00E03A28" w:rsidRDefault="004A00BD" w:rsidP="004A00BD">
      <w:pPr>
        <w:autoSpaceDE w:val="0"/>
        <w:autoSpaceDN w:val="0"/>
        <w:adjustRightInd w:val="0"/>
        <w:spacing w:after="0"/>
        <w:jc w:val="both"/>
        <w:rPr>
          <w:rFonts w:cs="Arial"/>
          <w:color w:val="000000"/>
          <w:sz w:val="21"/>
          <w:szCs w:val="21"/>
        </w:rPr>
      </w:pPr>
    </w:p>
    <w:p w14:paraId="0789C5FA"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L2. </w:t>
      </w:r>
      <w:r w:rsidRPr="00E03A28">
        <w:rPr>
          <w:rFonts w:cs="Arial"/>
          <w:color w:val="000000"/>
          <w:sz w:val="21"/>
          <w:szCs w:val="21"/>
        </w:rPr>
        <w:t xml:space="preserve">At the appropriate induction, appraisal or supervision meeting, you must make clear your personal training and development needs, so that they can be taken into account in </w:t>
      </w:r>
      <w:r>
        <w:rPr>
          <w:rFonts w:cs="Arial"/>
          <w:color w:val="000000"/>
          <w:sz w:val="21"/>
          <w:szCs w:val="21"/>
        </w:rPr>
        <w:t>the Group</w:t>
      </w:r>
      <w:r w:rsidRPr="00E03A28">
        <w:rPr>
          <w:rFonts w:cs="Arial"/>
          <w:color w:val="000000"/>
          <w:sz w:val="21"/>
          <w:szCs w:val="21"/>
        </w:rPr>
        <w:t>’s forward budgeting and planning.</w:t>
      </w:r>
    </w:p>
    <w:p w14:paraId="73D6B47F" w14:textId="77777777" w:rsidR="004A00BD" w:rsidRPr="00E03A28" w:rsidRDefault="004A00BD" w:rsidP="004A00BD">
      <w:pPr>
        <w:autoSpaceDE w:val="0"/>
        <w:autoSpaceDN w:val="0"/>
        <w:adjustRightInd w:val="0"/>
        <w:spacing w:after="0"/>
        <w:jc w:val="both"/>
        <w:rPr>
          <w:rFonts w:cs="Arial"/>
          <w:color w:val="000000"/>
          <w:sz w:val="21"/>
          <w:szCs w:val="21"/>
        </w:rPr>
      </w:pPr>
    </w:p>
    <w:p w14:paraId="0ED75112"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L3. </w:t>
      </w:r>
      <w:r w:rsidRPr="00E03A28">
        <w:rPr>
          <w:rFonts w:cs="Arial"/>
          <w:color w:val="000000"/>
          <w:sz w:val="21"/>
          <w:szCs w:val="21"/>
        </w:rPr>
        <w:t xml:space="preserve">Unless there are exceptional reasons, you must attend all </w:t>
      </w:r>
      <w:r>
        <w:rPr>
          <w:rFonts w:cs="Arial"/>
          <w:color w:val="000000"/>
          <w:sz w:val="21"/>
          <w:szCs w:val="21"/>
        </w:rPr>
        <w:t xml:space="preserve">mandatory training, </w:t>
      </w:r>
      <w:r w:rsidRPr="00E03A28">
        <w:rPr>
          <w:rFonts w:cs="Arial"/>
          <w:color w:val="000000"/>
          <w:sz w:val="21"/>
          <w:szCs w:val="21"/>
        </w:rPr>
        <w:t>learning and development events that have been arranged, either for you alone or as part of a group.</w:t>
      </w:r>
    </w:p>
    <w:p w14:paraId="754DC66D" w14:textId="77777777" w:rsidR="004A00BD" w:rsidRPr="00E03A28" w:rsidRDefault="004A00BD" w:rsidP="004A00BD">
      <w:pPr>
        <w:autoSpaceDE w:val="0"/>
        <w:autoSpaceDN w:val="0"/>
        <w:adjustRightInd w:val="0"/>
        <w:spacing w:after="0"/>
        <w:jc w:val="both"/>
        <w:rPr>
          <w:rFonts w:cs="Arial"/>
          <w:color w:val="000000"/>
          <w:sz w:val="21"/>
          <w:szCs w:val="21"/>
        </w:rPr>
      </w:pPr>
    </w:p>
    <w:p w14:paraId="114ED08B" w14:textId="77777777" w:rsidR="004A00BD" w:rsidRPr="00E03A28" w:rsidRDefault="004A00BD" w:rsidP="004A00BD">
      <w:pPr>
        <w:autoSpaceDE w:val="0"/>
        <w:autoSpaceDN w:val="0"/>
        <w:adjustRightInd w:val="0"/>
        <w:spacing w:after="0"/>
        <w:jc w:val="both"/>
        <w:rPr>
          <w:rFonts w:cs="Arial"/>
          <w:color w:val="DFA113"/>
          <w:sz w:val="21"/>
          <w:szCs w:val="21"/>
        </w:rPr>
      </w:pPr>
      <w:r>
        <w:rPr>
          <w:rFonts w:cs="Arial"/>
          <w:color w:val="DFA113"/>
          <w:sz w:val="21"/>
          <w:szCs w:val="21"/>
        </w:rPr>
        <w:t>Non-executive directors and trustees</w:t>
      </w:r>
    </w:p>
    <w:p w14:paraId="0789C5FF"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L4. </w:t>
      </w:r>
      <w:r w:rsidRPr="00E03A28">
        <w:rPr>
          <w:rFonts w:cs="Arial"/>
          <w:color w:val="000000"/>
          <w:sz w:val="21"/>
          <w:szCs w:val="21"/>
        </w:rPr>
        <w:t>You must take responsibility for keeping your knowledge up to date in those areas in which you are a specialist.</w:t>
      </w:r>
    </w:p>
    <w:p w14:paraId="0789C600" w14:textId="77777777" w:rsidR="004A00BD" w:rsidRPr="00E03A28" w:rsidRDefault="004A00BD" w:rsidP="004A00BD">
      <w:pPr>
        <w:autoSpaceDE w:val="0"/>
        <w:autoSpaceDN w:val="0"/>
        <w:adjustRightInd w:val="0"/>
        <w:spacing w:after="0"/>
        <w:rPr>
          <w:rFonts w:cs="Arial"/>
          <w:color w:val="000000"/>
          <w:sz w:val="21"/>
          <w:szCs w:val="21"/>
        </w:rPr>
      </w:pPr>
    </w:p>
    <w:p w14:paraId="0789C601" w14:textId="77777777" w:rsidR="004A00BD" w:rsidRPr="00E03A28" w:rsidRDefault="004A00BD" w:rsidP="004A00BD">
      <w:pPr>
        <w:rPr>
          <w:rFonts w:cs="Arial"/>
          <w:b/>
          <w:sz w:val="32"/>
          <w:szCs w:val="32"/>
        </w:rPr>
      </w:pPr>
      <w:r w:rsidRPr="00E03A28">
        <w:rPr>
          <w:rFonts w:cs="Arial"/>
          <w:color w:val="000000"/>
          <w:sz w:val="21"/>
          <w:szCs w:val="21"/>
        </w:rPr>
        <w:br w:type="page"/>
      </w:r>
      <w:r w:rsidRPr="00E03A28">
        <w:rPr>
          <w:rFonts w:cs="Arial"/>
          <w:b/>
          <w:sz w:val="32"/>
          <w:szCs w:val="32"/>
        </w:rPr>
        <w:t>M. Reporting Concerns</w:t>
      </w:r>
    </w:p>
    <w:p w14:paraId="0789C602"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Main principle</w:t>
      </w:r>
    </w:p>
    <w:p w14:paraId="0789C603"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000000"/>
          <w:sz w:val="21"/>
          <w:szCs w:val="21"/>
        </w:rPr>
        <w:t xml:space="preserve">You must report to the appropriate senior person within </w:t>
      </w:r>
      <w:r>
        <w:rPr>
          <w:rFonts w:cs="Arial"/>
          <w:color w:val="000000"/>
          <w:sz w:val="21"/>
          <w:szCs w:val="21"/>
        </w:rPr>
        <w:t>the Group</w:t>
      </w:r>
      <w:r w:rsidRPr="00E03A28">
        <w:rPr>
          <w:rFonts w:cs="Arial"/>
          <w:color w:val="000000"/>
          <w:sz w:val="21"/>
          <w:szCs w:val="21"/>
        </w:rPr>
        <w:t xml:space="preserve"> any reasonable and honest suspicions you may have about possible wrongdoing.</w:t>
      </w:r>
    </w:p>
    <w:p w14:paraId="0789C604" w14:textId="77777777" w:rsidR="004A00BD" w:rsidRPr="00E03A28" w:rsidRDefault="004A00BD" w:rsidP="004A00BD">
      <w:pPr>
        <w:autoSpaceDE w:val="0"/>
        <w:autoSpaceDN w:val="0"/>
        <w:adjustRightInd w:val="0"/>
        <w:spacing w:after="0"/>
        <w:jc w:val="both"/>
        <w:rPr>
          <w:rFonts w:cs="Arial"/>
          <w:color w:val="DFA113"/>
          <w:szCs w:val="24"/>
        </w:rPr>
      </w:pPr>
    </w:p>
    <w:p w14:paraId="0789C605"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Provisions</w:t>
      </w:r>
    </w:p>
    <w:p w14:paraId="0789C606"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M1. </w:t>
      </w:r>
      <w:r w:rsidRPr="00E03A28">
        <w:rPr>
          <w:rFonts w:cs="Arial"/>
          <w:color w:val="000000"/>
          <w:sz w:val="21"/>
          <w:szCs w:val="21"/>
        </w:rPr>
        <w:t xml:space="preserve">If you are aware of potentially dishonest or fraudulent activity or material breaches of this code by </w:t>
      </w:r>
      <w:r>
        <w:rPr>
          <w:rFonts w:cs="Arial"/>
          <w:color w:val="000000"/>
          <w:sz w:val="21"/>
          <w:szCs w:val="21"/>
        </w:rPr>
        <w:t>non-executive directors</w:t>
      </w:r>
      <w:r w:rsidRPr="00E03A28">
        <w:rPr>
          <w:rFonts w:cs="Arial"/>
          <w:color w:val="000000"/>
          <w:sz w:val="21"/>
          <w:szCs w:val="21"/>
        </w:rPr>
        <w:t>,</w:t>
      </w:r>
      <w:r>
        <w:rPr>
          <w:rFonts w:cs="Arial"/>
          <w:color w:val="000000"/>
          <w:sz w:val="21"/>
          <w:szCs w:val="21"/>
        </w:rPr>
        <w:t xml:space="preserve"> trustees</w:t>
      </w:r>
      <w:r w:rsidRPr="00E03A28">
        <w:rPr>
          <w:rFonts w:cs="Arial"/>
          <w:color w:val="000000"/>
          <w:sz w:val="21"/>
          <w:szCs w:val="21"/>
        </w:rPr>
        <w:t xml:space="preserve"> staff or others</w:t>
      </w:r>
      <w:r>
        <w:rPr>
          <w:rFonts w:cs="Arial"/>
          <w:color w:val="000000"/>
          <w:sz w:val="21"/>
          <w:szCs w:val="21"/>
        </w:rPr>
        <w:t>,</w:t>
      </w:r>
      <w:r w:rsidRPr="00E03A28">
        <w:rPr>
          <w:rFonts w:cs="Arial"/>
          <w:color w:val="000000"/>
          <w:sz w:val="21"/>
          <w:szCs w:val="21"/>
        </w:rPr>
        <w:t xml:space="preserve"> you must report it to the appropriate senior person within</w:t>
      </w:r>
      <w:r>
        <w:rPr>
          <w:rFonts w:cs="Arial"/>
          <w:color w:val="000000"/>
          <w:sz w:val="21"/>
          <w:szCs w:val="21"/>
        </w:rPr>
        <w:t xml:space="preserve"> the</w:t>
      </w:r>
      <w:r w:rsidRPr="00E03A28">
        <w:rPr>
          <w:rFonts w:cs="Arial"/>
          <w:color w:val="000000"/>
          <w:sz w:val="21"/>
          <w:szCs w:val="21"/>
        </w:rPr>
        <w:t xml:space="preserve"> Group. </w:t>
      </w:r>
      <w:r>
        <w:rPr>
          <w:rFonts w:cs="Arial"/>
          <w:color w:val="000000"/>
          <w:sz w:val="21"/>
          <w:szCs w:val="21"/>
        </w:rPr>
        <w:t xml:space="preserve"> The Group</w:t>
      </w:r>
      <w:r w:rsidRPr="00E03A28">
        <w:rPr>
          <w:rFonts w:cs="Arial"/>
          <w:color w:val="000000"/>
          <w:sz w:val="21"/>
          <w:szCs w:val="21"/>
        </w:rPr>
        <w:t xml:space="preserve">’s </w:t>
      </w:r>
      <w:r>
        <w:rPr>
          <w:rFonts w:cs="Arial"/>
          <w:color w:val="000000"/>
          <w:sz w:val="21"/>
          <w:szCs w:val="21"/>
        </w:rPr>
        <w:t>Anti-fraud, Anti-money Laundering and Anti-Bribery Policy, Fraud Response Plan</w:t>
      </w:r>
      <w:r w:rsidRPr="00E03A28">
        <w:rPr>
          <w:rFonts w:cs="Arial"/>
          <w:color w:val="000000"/>
          <w:sz w:val="21"/>
          <w:szCs w:val="21"/>
        </w:rPr>
        <w:t xml:space="preserve"> and </w:t>
      </w:r>
      <w:r>
        <w:rPr>
          <w:rFonts w:cs="Arial"/>
          <w:color w:val="000000"/>
          <w:sz w:val="21"/>
          <w:szCs w:val="21"/>
        </w:rPr>
        <w:t>Sharing Concerns at Work Policy</w:t>
      </w:r>
      <w:r w:rsidRPr="00E03A28">
        <w:rPr>
          <w:rFonts w:cs="Arial"/>
          <w:color w:val="000000"/>
          <w:sz w:val="21"/>
          <w:szCs w:val="21"/>
        </w:rPr>
        <w:t xml:space="preserve"> give further guidance.</w:t>
      </w:r>
    </w:p>
    <w:p w14:paraId="0789C607" w14:textId="77777777" w:rsidR="004A00BD" w:rsidRPr="00E03A28" w:rsidRDefault="004A00BD" w:rsidP="004A00BD">
      <w:pPr>
        <w:autoSpaceDE w:val="0"/>
        <w:autoSpaceDN w:val="0"/>
        <w:adjustRightInd w:val="0"/>
        <w:spacing w:after="0"/>
        <w:jc w:val="both"/>
        <w:rPr>
          <w:rFonts w:cs="Arial"/>
          <w:color w:val="DFA113"/>
          <w:sz w:val="21"/>
          <w:szCs w:val="21"/>
        </w:rPr>
      </w:pPr>
    </w:p>
    <w:p w14:paraId="0789C608"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M2. </w:t>
      </w:r>
      <w:r w:rsidRPr="00E03A28">
        <w:rPr>
          <w:rFonts w:cs="Arial"/>
          <w:color w:val="000000"/>
          <w:sz w:val="21"/>
          <w:szCs w:val="21"/>
        </w:rPr>
        <w:t xml:space="preserve">If you believe that you are being required to act in a way which conflicts with this code, you must report it to the appropriate senior person within </w:t>
      </w:r>
      <w:r>
        <w:rPr>
          <w:rFonts w:cs="Arial"/>
          <w:color w:val="000000"/>
          <w:sz w:val="21"/>
          <w:szCs w:val="21"/>
        </w:rPr>
        <w:t>the Group</w:t>
      </w:r>
      <w:r w:rsidRPr="00E03A28">
        <w:rPr>
          <w:rFonts w:cs="Arial"/>
          <w:color w:val="000000"/>
          <w:sz w:val="21"/>
          <w:szCs w:val="21"/>
        </w:rPr>
        <w:t>.</w:t>
      </w:r>
    </w:p>
    <w:p w14:paraId="7409BC54" w14:textId="77777777" w:rsidR="004A00BD" w:rsidRPr="00E03A28" w:rsidRDefault="004A00BD" w:rsidP="004A00BD">
      <w:pPr>
        <w:autoSpaceDE w:val="0"/>
        <w:autoSpaceDN w:val="0"/>
        <w:adjustRightInd w:val="0"/>
        <w:spacing w:after="0"/>
        <w:jc w:val="both"/>
        <w:rPr>
          <w:rFonts w:cs="Arial"/>
          <w:color w:val="DFA113"/>
          <w:sz w:val="21"/>
          <w:szCs w:val="21"/>
        </w:rPr>
      </w:pPr>
    </w:p>
    <w:p w14:paraId="348AEB1C"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M3. </w:t>
      </w:r>
      <w:r w:rsidRPr="00E03A28">
        <w:rPr>
          <w:rFonts w:cs="Arial"/>
          <w:color w:val="000000"/>
          <w:sz w:val="21"/>
          <w:szCs w:val="21"/>
        </w:rPr>
        <w:t xml:space="preserve">You must not victimise any person who has used, intends to use, or is suspected of having used </w:t>
      </w:r>
      <w:r>
        <w:rPr>
          <w:rFonts w:cs="Arial"/>
          <w:color w:val="000000"/>
          <w:sz w:val="21"/>
          <w:szCs w:val="21"/>
        </w:rPr>
        <w:t>the Group</w:t>
      </w:r>
      <w:r w:rsidRPr="00E03A28">
        <w:rPr>
          <w:rFonts w:cs="Arial"/>
          <w:color w:val="000000"/>
          <w:sz w:val="21"/>
          <w:szCs w:val="21"/>
        </w:rPr>
        <w:t>’s confidential reporting procedures to report the misconduct, or alleged misconduct, of others.</w:t>
      </w:r>
    </w:p>
    <w:p w14:paraId="0789C60B" w14:textId="77777777" w:rsidR="004A00BD" w:rsidRPr="00E03A28" w:rsidRDefault="004A00BD" w:rsidP="004A00BD">
      <w:pPr>
        <w:autoSpaceDE w:val="0"/>
        <w:autoSpaceDN w:val="0"/>
        <w:adjustRightInd w:val="0"/>
        <w:spacing w:after="0"/>
        <w:jc w:val="both"/>
        <w:rPr>
          <w:rFonts w:cs="Arial"/>
          <w:color w:val="000000"/>
          <w:sz w:val="21"/>
          <w:szCs w:val="21"/>
        </w:rPr>
      </w:pPr>
    </w:p>
    <w:p w14:paraId="0789C60C" w14:textId="77777777" w:rsidR="004A00BD" w:rsidRPr="00E03A28" w:rsidRDefault="004A00BD" w:rsidP="004A00BD">
      <w:pPr>
        <w:jc w:val="both"/>
        <w:rPr>
          <w:rFonts w:cs="Arial"/>
          <w:color w:val="003A50"/>
          <w:sz w:val="28"/>
          <w:szCs w:val="28"/>
        </w:rPr>
      </w:pPr>
      <w:r w:rsidRPr="00E03A28">
        <w:rPr>
          <w:rFonts w:cs="Arial"/>
          <w:color w:val="000000"/>
          <w:sz w:val="21"/>
          <w:szCs w:val="21"/>
        </w:rPr>
        <w:br w:type="page"/>
      </w:r>
      <w:r w:rsidRPr="00E03A28">
        <w:rPr>
          <w:rFonts w:cs="Arial"/>
          <w:color w:val="003A50"/>
          <w:sz w:val="28"/>
          <w:szCs w:val="28"/>
        </w:rPr>
        <w:t>Appendix 1</w:t>
      </w:r>
    </w:p>
    <w:p w14:paraId="0789C60D"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Principles of public life</w:t>
      </w:r>
    </w:p>
    <w:p w14:paraId="0789C60E"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000000"/>
          <w:sz w:val="21"/>
          <w:szCs w:val="21"/>
        </w:rPr>
        <w:t xml:space="preserve">Staff, </w:t>
      </w:r>
      <w:r>
        <w:rPr>
          <w:rFonts w:cs="Arial"/>
          <w:color w:val="000000"/>
          <w:sz w:val="21"/>
          <w:szCs w:val="21"/>
        </w:rPr>
        <w:t>non-executive directors, trustees</w:t>
      </w:r>
      <w:r w:rsidRPr="00E03A28">
        <w:rPr>
          <w:rFonts w:cs="Arial"/>
          <w:color w:val="000000"/>
          <w:sz w:val="21"/>
          <w:szCs w:val="21"/>
        </w:rPr>
        <w:t xml:space="preserve"> and involved </w:t>
      </w:r>
      <w:r>
        <w:rPr>
          <w:rFonts w:cs="Arial"/>
          <w:color w:val="000000"/>
          <w:sz w:val="21"/>
          <w:szCs w:val="21"/>
        </w:rPr>
        <w:t>customers</w:t>
      </w:r>
      <w:r w:rsidRPr="00E03A28">
        <w:rPr>
          <w:rFonts w:cs="Arial"/>
          <w:color w:val="000000"/>
          <w:sz w:val="21"/>
          <w:szCs w:val="21"/>
        </w:rPr>
        <w:t xml:space="preserve"> will inevitably face situations not directly addressed by the code. </w:t>
      </w:r>
      <w:r>
        <w:rPr>
          <w:rFonts w:cs="Arial"/>
          <w:color w:val="000000"/>
          <w:sz w:val="21"/>
          <w:szCs w:val="21"/>
        </w:rPr>
        <w:t xml:space="preserve"> </w:t>
      </w:r>
      <w:r w:rsidRPr="00E03A28">
        <w:rPr>
          <w:rFonts w:cs="Arial"/>
          <w:color w:val="000000"/>
          <w:sz w:val="21"/>
          <w:szCs w:val="21"/>
        </w:rPr>
        <w:t>In such situations they should be guided by the seven principles of public life established by the Committee on Standards in Public Life.</w:t>
      </w:r>
      <w:r>
        <w:rPr>
          <w:rFonts w:cs="Arial"/>
          <w:color w:val="000000"/>
          <w:sz w:val="21"/>
          <w:szCs w:val="21"/>
        </w:rPr>
        <w:t xml:space="preserve"> </w:t>
      </w:r>
      <w:r w:rsidRPr="00E03A28">
        <w:rPr>
          <w:rFonts w:cs="Arial"/>
          <w:color w:val="000000"/>
          <w:sz w:val="21"/>
          <w:szCs w:val="21"/>
        </w:rPr>
        <w:t xml:space="preserve"> Although housing associations are not public bodies, there is a general acceptance that those holding positions of leadership in associations should uphold the same values of selflessness, integrity, objectivity, accountability, openness, honesty and leadership. </w:t>
      </w:r>
      <w:r>
        <w:rPr>
          <w:rFonts w:cs="Arial"/>
          <w:color w:val="000000"/>
          <w:sz w:val="21"/>
          <w:szCs w:val="21"/>
        </w:rPr>
        <w:t xml:space="preserve"> </w:t>
      </w:r>
      <w:r w:rsidRPr="00E03A28">
        <w:rPr>
          <w:rFonts w:cs="Arial"/>
          <w:color w:val="000000"/>
          <w:sz w:val="21"/>
          <w:szCs w:val="21"/>
        </w:rPr>
        <w:t>These are defined below.</w:t>
      </w:r>
    </w:p>
    <w:p w14:paraId="0789C60F" w14:textId="77777777" w:rsidR="004A00BD" w:rsidRPr="00E03A28" w:rsidRDefault="004A00BD" w:rsidP="004A00BD">
      <w:pPr>
        <w:autoSpaceDE w:val="0"/>
        <w:autoSpaceDN w:val="0"/>
        <w:adjustRightInd w:val="0"/>
        <w:spacing w:after="0"/>
        <w:jc w:val="both"/>
        <w:rPr>
          <w:rFonts w:cs="Arial"/>
          <w:color w:val="000000"/>
          <w:sz w:val="21"/>
          <w:szCs w:val="21"/>
        </w:rPr>
      </w:pPr>
    </w:p>
    <w:p w14:paraId="0789C610"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DFA113"/>
          <w:sz w:val="21"/>
          <w:szCs w:val="21"/>
        </w:rPr>
        <w:t xml:space="preserve">Selflessness: </w:t>
      </w:r>
      <w:r w:rsidRPr="00E03A28">
        <w:rPr>
          <w:rFonts w:cs="Arial"/>
          <w:color w:val="000000"/>
          <w:sz w:val="21"/>
          <w:szCs w:val="21"/>
        </w:rPr>
        <w:t xml:space="preserve">Holders of public office should act solely in terms of the public interest. </w:t>
      </w:r>
      <w:r>
        <w:rPr>
          <w:rFonts w:cs="Arial"/>
          <w:color w:val="000000"/>
          <w:sz w:val="21"/>
          <w:szCs w:val="21"/>
        </w:rPr>
        <w:t xml:space="preserve"> </w:t>
      </w:r>
      <w:r w:rsidRPr="00E03A28">
        <w:rPr>
          <w:rFonts w:cs="Arial"/>
          <w:color w:val="000000"/>
          <w:sz w:val="21"/>
          <w:szCs w:val="21"/>
        </w:rPr>
        <w:t>They should not do so in order to gain financial or other benefits for themselves, their family or friends.</w:t>
      </w:r>
    </w:p>
    <w:p w14:paraId="0789C611" w14:textId="77777777" w:rsidR="004A00BD" w:rsidRPr="00E03A28" w:rsidRDefault="004A00BD" w:rsidP="004A00BD">
      <w:pPr>
        <w:autoSpaceDE w:val="0"/>
        <w:autoSpaceDN w:val="0"/>
        <w:adjustRightInd w:val="0"/>
        <w:spacing w:after="0"/>
        <w:ind w:left="720"/>
        <w:jc w:val="both"/>
        <w:rPr>
          <w:rFonts w:cs="Arial"/>
          <w:color w:val="DFA113"/>
          <w:sz w:val="21"/>
          <w:szCs w:val="21"/>
        </w:rPr>
      </w:pPr>
    </w:p>
    <w:p w14:paraId="0789C612"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DFA113"/>
          <w:sz w:val="21"/>
          <w:szCs w:val="21"/>
        </w:rPr>
        <w:t xml:space="preserve">Integrity: </w:t>
      </w:r>
      <w:r w:rsidRPr="00E03A28">
        <w:rPr>
          <w:rFonts w:cs="Arial"/>
          <w:color w:val="000000"/>
          <w:sz w:val="21"/>
          <w:szCs w:val="21"/>
        </w:rPr>
        <w:t>Holders of public office should not place themselves under any financial or other obligation to outside individuals or organisations that might seek to influence them in the performance of their official duties.</w:t>
      </w:r>
    </w:p>
    <w:p w14:paraId="0789C613" w14:textId="77777777" w:rsidR="004A00BD" w:rsidRPr="00E03A28" w:rsidRDefault="004A00BD" w:rsidP="004A00BD">
      <w:pPr>
        <w:autoSpaceDE w:val="0"/>
        <w:autoSpaceDN w:val="0"/>
        <w:adjustRightInd w:val="0"/>
        <w:spacing w:after="0"/>
        <w:ind w:left="720"/>
        <w:jc w:val="both"/>
        <w:rPr>
          <w:rFonts w:cs="Arial"/>
          <w:color w:val="DFA113"/>
          <w:sz w:val="21"/>
          <w:szCs w:val="21"/>
        </w:rPr>
      </w:pPr>
    </w:p>
    <w:p w14:paraId="0789C614"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DFA113"/>
          <w:sz w:val="21"/>
          <w:szCs w:val="21"/>
        </w:rPr>
        <w:t xml:space="preserve">Objectivity: </w:t>
      </w:r>
      <w:r w:rsidRPr="00E03A28">
        <w:rPr>
          <w:rFonts w:cs="Arial"/>
          <w:color w:val="000000"/>
          <w:sz w:val="21"/>
          <w:szCs w:val="21"/>
        </w:rPr>
        <w:t>In carrying out public business, including making public appointments, awarding contracts or recommending individuals for rewards and benefits, holders of public office should make choices on merit.</w:t>
      </w:r>
    </w:p>
    <w:p w14:paraId="0789C615" w14:textId="77777777" w:rsidR="004A00BD" w:rsidRPr="00E03A28" w:rsidRDefault="004A00BD" w:rsidP="004A00BD">
      <w:pPr>
        <w:autoSpaceDE w:val="0"/>
        <w:autoSpaceDN w:val="0"/>
        <w:adjustRightInd w:val="0"/>
        <w:spacing w:after="0"/>
        <w:ind w:left="720"/>
        <w:jc w:val="both"/>
        <w:rPr>
          <w:rFonts w:cs="Arial"/>
          <w:color w:val="DFA113"/>
          <w:sz w:val="21"/>
          <w:szCs w:val="21"/>
        </w:rPr>
      </w:pPr>
    </w:p>
    <w:p w14:paraId="0789C616"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DFA113"/>
          <w:sz w:val="21"/>
          <w:szCs w:val="21"/>
        </w:rPr>
        <w:t xml:space="preserve">Accountability: </w:t>
      </w:r>
      <w:r w:rsidRPr="00E03A28">
        <w:rPr>
          <w:rFonts w:cs="Arial"/>
          <w:color w:val="000000"/>
          <w:sz w:val="21"/>
          <w:szCs w:val="21"/>
        </w:rPr>
        <w:t>Holders of public office are accountable for their decisions and actions to the public and must submit themselves to whatever scrutiny is appropriate to their office.</w:t>
      </w:r>
    </w:p>
    <w:p w14:paraId="0789C617" w14:textId="77777777" w:rsidR="004A00BD" w:rsidRPr="00E03A28" w:rsidRDefault="004A00BD" w:rsidP="004A00BD">
      <w:pPr>
        <w:autoSpaceDE w:val="0"/>
        <w:autoSpaceDN w:val="0"/>
        <w:adjustRightInd w:val="0"/>
        <w:spacing w:after="0"/>
        <w:ind w:left="720"/>
        <w:jc w:val="both"/>
        <w:rPr>
          <w:rFonts w:cs="Arial"/>
          <w:color w:val="DFA113"/>
          <w:sz w:val="21"/>
          <w:szCs w:val="21"/>
        </w:rPr>
      </w:pPr>
    </w:p>
    <w:p w14:paraId="0789C618"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DFA113"/>
          <w:sz w:val="21"/>
          <w:szCs w:val="21"/>
        </w:rPr>
        <w:t xml:space="preserve">Openness: </w:t>
      </w:r>
      <w:r w:rsidRPr="00E03A28">
        <w:rPr>
          <w:rFonts w:cs="Arial"/>
          <w:color w:val="000000"/>
          <w:sz w:val="21"/>
          <w:szCs w:val="21"/>
        </w:rPr>
        <w:t>Holders of public office should be as open as possible about all the decisions and actions that they take. They should give reasons for their decisions and restrict information only when the wider public interest clearly demands.</w:t>
      </w:r>
    </w:p>
    <w:p w14:paraId="0789C619" w14:textId="77777777" w:rsidR="004A00BD" w:rsidRPr="00E03A28" w:rsidRDefault="004A00BD" w:rsidP="004A00BD">
      <w:pPr>
        <w:autoSpaceDE w:val="0"/>
        <w:autoSpaceDN w:val="0"/>
        <w:adjustRightInd w:val="0"/>
        <w:spacing w:after="0"/>
        <w:ind w:left="720"/>
        <w:jc w:val="both"/>
        <w:rPr>
          <w:rFonts w:cs="Arial"/>
          <w:color w:val="DFA113"/>
          <w:sz w:val="21"/>
          <w:szCs w:val="21"/>
        </w:rPr>
      </w:pPr>
    </w:p>
    <w:p w14:paraId="0789C61A"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DFA113"/>
          <w:sz w:val="21"/>
          <w:szCs w:val="21"/>
        </w:rPr>
        <w:t xml:space="preserve">Honesty: </w:t>
      </w:r>
      <w:r w:rsidRPr="00E03A28">
        <w:rPr>
          <w:rFonts w:cs="Arial"/>
          <w:color w:val="000000"/>
          <w:sz w:val="21"/>
          <w:szCs w:val="21"/>
        </w:rPr>
        <w:t>Holders of public office have a duty to declare any private interests relating to their public duties and to take steps to resolve any conflicts arising in a way that protects the public interest.</w:t>
      </w:r>
    </w:p>
    <w:p w14:paraId="0789C61B" w14:textId="77777777" w:rsidR="004A00BD" w:rsidRPr="00E03A28" w:rsidRDefault="004A00BD" w:rsidP="004A00BD">
      <w:pPr>
        <w:autoSpaceDE w:val="0"/>
        <w:autoSpaceDN w:val="0"/>
        <w:adjustRightInd w:val="0"/>
        <w:spacing w:after="0"/>
        <w:ind w:left="720"/>
        <w:jc w:val="both"/>
        <w:rPr>
          <w:rFonts w:cs="Arial"/>
          <w:color w:val="DFA113"/>
          <w:sz w:val="21"/>
          <w:szCs w:val="21"/>
        </w:rPr>
      </w:pPr>
    </w:p>
    <w:p w14:paraId="0789C61C"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DFA113"/>
          <w:sz w:val="21"/>
          <w:szCs w:val="21"/>
        </w:rPr>
        <w:t xml:space="preserve">Leadership: </w:t>
      </w:r>
      <w:r w:rsidRPr="00E03A28">
        <w:rPr>
          <w:rFonts w:cs="Arial"/>
          <w:color w:val="000000"/>
          <w:sz w:val="21"/>
          <w:szCs w:val="21"/>
        </w:rPr>
        <w:t>Holders of public office should support and promote these principles by leadership and example.</w:t>
      </w:r>
    </w:p>
    <w:p w14:paraId="0789C61D" w14:textId="77777777" w:rsidR="004A00BD" w:rsidRPr="00E03A28" w:rsidRDefault="004A00BD" w:rsidP="004A00BD">
      <w:pPr>
        <w:autoSpaceDE w:val="0"/>
        <w:autoSpaceDN w:val="0"/>
        <w:adjustRightInd w:val="0"/>
        <w:spacing w:after="0"/>
        <w:ind w:left="720"/>
        <w:jc w:val="both"/>
        <w:rPr>
          <w:rFonts w:cs="Arial"/>
          <w:color w:val="000000"/>
          <w:sz w:val="21"/>
          <w:szCs w:val="21"/>
        </w:rPr>
      </w:pPr>
    </w:p>
    <w:p w14:paraId="0789C61E" w14:textId="77777777" w:rsidR="004A00BD" w:rsidRPr="00E03A28" w:rsidRDefault="004A00BD" w:rsidP="004A00BD">
      <w:pPr>
        <w:jc w:val="both"/>
        <w:rPr>
          <w:rFonts w:cs="Arial"/>
          <w:color w:val="003A50"/>
          <w:sz w:val="28"/>
          <w:szCs w:val="28"/>
        </w:rPr>
      </w:pPr>
      <w:r w:rsidRPr="00E03A28">
        <w:rPr>
          <w:rFonts w:cs="Arial"/>
          <w:color w:val="000000"/>
          <w:sz w:val="21"/>
          <w:szCs w:val="21"/>
        </w:rPr>
        <w:br w:type="page"/>
      </w:r>
      <w:r w:rsidRPr="00E03A28">
        <w:rPr>
          <w:rFonts w:cs="Arial"/>
          <w:color w:val="003A50"/>
          <w:sz w:val="28"/>
          <w:szCs w:val="28"/>
        </w:rPr>
        <w:t>Appendix 2</w:t>
      </w:r>
    </w:p>
    <w:p w14:paraId="0789C61F" w14:textId="77777777" w:rsidR="004A00BD" w:rsidRPr="00E03A28" w:rsidRDefault="004A00BD" w:rsidP="004A00BD">
      <w:pPr>
        <w:autoSpaceDE w:val="0"/>
        <w:autoSpaceDN w:val="0"/>
        <w:adjustRightInd w:val="0"/>
        <w:spacing w:after="0"/>
        <w:jc w:val="both"/>
        <w:rPr>
          <w:rFonts w:cs="Arial"/>
          <w:color w:val="DFA113"/>
          <w:szCs w:val="24"/>
        </w:rPr>
      </w:pPr>
      <w:r w:rsidRPr="00E03A28">
        <w:rPr>
          <w:rFonts w:cs="Arial"/>
          <w:color w:val="DFA113"/>
          <w:szCs w:val="24"/>
        </w:rPr>
        <w:t>Section 122 of the Housing and Regeneration Act 2008</w:t>
      </w:r>
    </w:p>
    <w:p w14:paraId="54DBF694" w14:textId="77777777" w:rsidR="004A00BD" w:rsidRPr="00E03A28" w:rsidRDefault="004A00BD" w:rsidP="004A00BD">
      <w:pPr>
        <w:autoSpaceDE w:val="0"/>
        <w:autoSpaceDN w:val="0"/>
        <w:adjustRightInd w:val="0"/>
        <w:spacing w:after="0"/>
        <w:jc w:val="both"/>
        <w:rPr>
          <w:rFonts w:cs="Arial"/>
          <w:color w:val="DFA113"/>
          <w:sz w:val="21"/>
          <w:szCs w:val="21"/>
        </w:rPr>
      </w:pPr>
      <w:r w:rsidRPr="00E03A28">
        <w:rPr>
          <w:rFonts w:cs="Arial"/>
          <w:color w:val="DFA113"/>
          <w:sz w:val="21"/>
          <w:szCs w:val="21"/>
        </w:rPr>
        <w:t>122 Payments to</w:t>
      </w:r>
      <w:r>
        <w:rPr>
          <w:rFonts w:cs="Arial"/>
          <w:color w:val="DFA113"/>
          <w:sz w:val="21"/>
          <w:szCs w:val="21"/>
        </w:rPr>
        <w:t xml:space="preserve"> non-executive directors,</w:t>
      </w:r>
      <w:r w:rsidRPr="00E03A28">
        <w:rPr>
          <w:rFonts w:cs="Arial"/>
          <w:color w:val="DFA113"/>
          <w:sz w:val="21"/>
          <w:szCs w:val="21"/>
        </w:rPr>
        <w:t xml:space="preserve"> etc.</w:t>
      </w:r>
    </w:p>
    <w:p w14:paraId="0789C621" w14:textId="77777777" w:rsidR="004A00BD" w:rsidRPr="00E03A28" w:rsidRDefault="004A00BD" w:rsidP="004A00BD">
      <w:pPr>
        <w:autoSpaceDE w:val="0"/>
        <w:autoSpaceDN w:val="0"/>
        <w:adjustRightInd w:val="0"/>
        <w:spacing w:after="0"/>
        <w:jc w:val="both"/>
        <w:rPr>
          <w:rFonts w:cs="Arial"/>
          <w:color w:val="DFA113"/>
          <w:sz w:val="21"/>
          <w:szCs w:val="21"/>
        </w:rPr>
      </w:pPr>
    </w:p>
    <w:p w14:paraId="0789C622"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1. </w:t>
      </w:r>
      <w:r w:rsidRPr="00E03A28">
        <w:rPr>
          <w:rFonts w:cs="Arial"/>
          <w:color w:val="000000"/>
          <w:sz w:val="21"/>
          <w:szCs w:val="21"/>
        </w:rPr>
        <w:t>This section restricts the making of gifts, and the payment of dividends and bonuses, by a non-profit registered provider to:</w:t>
      </w:r>
    </w:p>
    <w:p w14:paraId="0789C623"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000000"/>
          <w:sz w:val="21"/>
          <w:szCs w:val="21"/>
        </w:rPr>
        <w:t>a) A member or former member of the registered provider;</w:t>
      </w:r>
    </w:p>
    <w:p w14:paraId="0789C624"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000000"/>
          <w:sz w:val="21"/>
          <w:szCs w:val="21"/>
        </w:rPr>
        <w:t>b) A member of the family of a member or former member of the</w:t>
      </w:r>
    </w:p>
    <w:p w14:paraId="0789C625"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000000"/>
          <w:sz w:val="21"/>
          <w:szCs w:val="21"/>
        </w:rPr>
        <w:t>registered provider; and</w:t>
      </w:r>
    </w:p>
    <w:p w14:paraId="0789C626"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000000"/>
          <w:sz w:val="21"/>
          <w:szCs w:val="21"/>
        </w:rPr>
        <w:t>c) A company which has, as a director, a person within paragraph (a)</w:t>
      </w:r>
      <w:r>
        <w:rPr>
          <w:rFonts w:cs="Arial"/>
          <w:color w:val="000000"/>
          <w:sz w:val="21"/>
          <w:szCs w:val="21"/>
        </w:rPr>
        <w:t xml:space="preserve"> </w:t>
      </w:r>
      <w:r w:rsidRPr="00E03A28">
        <w:rPr>
          <w:rFonts w:cs="Arial"/>
          <w:color w:val="000000"/>
          <w:sz w:val="21"/>
          <w:szCs w:val="21"/>
        </w:rPr>
        <w:t>or (b).</w:t>
      </w:r>
    </w:p>
    <w:p w14:paraId="0789C627" w14:textId="77777777" w:rsidR="004A00BD" w:rsidRPr="00E03A28" w:rsidRDefault="004A00BD" w:rsidP="004A00BD">
      <w:pPr>
        <w:autoSpaceDE w:val="0"/>
        <w:autoSpaceDN w:val="0"/>
        <w:adjustRightInd w:val="0"/>
        <w:spacing w:after="0"/>
        <w:jc w:val="both"/>
        <w:rPr>
          <w:rFonts w:cs="Arial"/>
          <w:color w:val="DFA113"/>
          <w:sz w:val="21"/>
          <w:szCs w:val="21"/>
        </w:rPr>
      </w:pPr>
    </w:p>
    <w:p w14:paraId="0789C628"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2. </w:t>
      </w:r>
      <w:r w:rsidRPr="00E03A28">
        <w:rPr>
          <w:rFonts w:cs="Arial"/>
          <w:color w:val="000000"/>
          <w:sz w:val="21"/>
          <w:szCs w:val="21"/>
        </w:rPr>
        <w:t>A gift may be made, and a dividend or bonus may be paid, only if it falls within one of the following permitted classes.</w:t>
      </w:r>
    </w:p>
    <w:p w14:paraId="0789C629" w14:textId="77777777" w:rsidR="004A00BD" w:rsidRPr="00E03A28" w:rsidRDefault="004A00BD" w:rsidP="004A00BD">
      <w:pPr>
        <w:autoSpaceDE w:val="0"/>
        <w:autoSpaceDN w:val="0"/>
        <w:adjustRightInd w:val="0"/>
        <w:spacing w:after="0"/>
        <w:jc w:val="both"/>
        <w:rPr>
          <w:rFonts w:cs="Arial"/>
          <w:color w:val="DFA113"/>
          <w:sz w:val="21"/>
          <w:szCs w:val="21"/>
        </w:rPr>
      </w:pPr>
    </w:p>
    <w:p w14:paraId="0789C62A"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3. </w:t>
      </w:r>
      <w:r w:rsidRPr="00E03A28">
        <w:rPr>
          <w:rFonts w:cs="Arial"/>
          <w:color w:val="000000"/>
          <w:sz w:val="21"/>
          <w:szCs w:val="21"/>
        </w:rPr>
        <w:t>Class 1 are payments which:</w:t>
      </w:r>
    </w:p>
    <w:p w14:paraId="0789C62B"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000000"/>
          <w:sz w:val="21"/>
          <w:szCs w:val="21"/>
        </w:rPr>
        <w:t>a) Are in accordance with the constitution of the registered provider; and</w:t>
      </w:r>
    </w:p>
    <w:p w14:paraId="0789C62C"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000000"/>
          <w:sz w:val="21"/>
          <w:szCs w:val="21"/>
        </w:rPr>
        <w:t>b) Are due as interest on capital lent to the provider or subscribed in</w:t>
      </w:r>
      <w:r>
        <w:rPr>
          <w:rFonts w:cs="Arial"/>
          <w:color w:val="000000"/>
          <w:sz w:val="21"/>
          <w:szCs w:val="21"/>
        </w:rPr>
        <w:t xml:space="preserve"> </w:t>
      </w:r>
      <w:r w:rsidRPr="00E03A28">
        <w:rPr>
          <w:rFonts w:cs="Arial"/>
          <w:color w:val="000000"/>
          <w:sz w:val="21"/>
          <w:szCs w:val="21"/>
        </w:rPr>
        <w:t>its shares.</w:t>
      </w:r>
    </w:p>
    <w:p w14:paraId="0789C62D" w14:textId="77777777" w:rsidR="004A00BD" w:rsidRPr="00E03A28" w:rsidRDefault="004A00BD" w:rsidP="004A00BD">
      <w:pPr>
        <w:autoSpaceDE w:val="0"/>
        <w:autoSpaceDN w:val="0"/>
        <w:adjustRightInd w:val="0"/>
        <w:spacing w:after="0"/>
        <w:jc w:val="both"/>
        <w:rPr>
          <w:rFonts w:cs="Arial"/>
          <w:color w:val="DFA113"/>
          <w:sz w:val="21"/>
          <w:szCs w:val="21"/>
        </w:rPr>
      </w:pPr>
    </w:p>
    <w:p w14:paraId="0789C62E"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4. </w:t>
      </w:r>
      <w:r w:rsidRPr="00E03A28">
        <w:rPr>
          <w:rFonts w:cs="Arial"/>
          <w:color w:val="000000"/>
          <w:sz w:val="21"/>
          <w:szCs w:val="21"/>
        </w:rPr>
        <w:t>Class 2 are payments which:</w:t>
      </w:r>
    </w:p>
    <w:p w14:paraId="0789C62F"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000000"/>
          <w:sz w:val="21"/>
          <w:szCs w:val="21"/>
        </w:rPr>
        <w:t>a) Are paid by a fully mutual housing association (within the meaning of section 1(2) of the Housing Associations Act 1985 (c.69); and</w:t>
      </w:r>
    </w:p>
    <w:p w14:paraId="0789C630"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000000"/>
          <w:sz w:val="21"/>
          <w:szCs w:val="21"/>
        </w:rPr>
        <w:t>b) Are due under:</w:t>
      </w:r>
    </w:p>
    <w:p w14:paraId="0789C631" w14:textId="77777777" w:rsidR="004A00BD" w:rsidRPr="00E03A28" w:rsidRDefault="004A00BD" w:rsidP="004A00BD">
      <w:pPr>
        <w:autoSpaceDE w:val="0"/>
        <w:autoSpaceDN w:val="0"/>
        <w:adjustRightInd w:val="0"/>
        <w:spacing w:after="0"/>
        <w:ind w:left="1440"/>
        <w:jc w:val="both"/>
        <w:rPr>
          <w:rFonts w:cs="Arial"/>
          <w:color w:val="000000"/>
          <w:sz w:val="21"/>
          <w:szCs w:val="21"/>
        </w:rPr>
      </w:pPr>
      <w:r w:rsidRPr="00E03A28">
        <w:rPr>
          <w:rFonts w:cs="Arial"/>
          <w:color w:val="000000"/>
          <w:sz w:val="21"/>
          <w:szCs w:val="21"/>
        </w:rPr>
        <w:t>i. Tenancy agreements with the association; or</w:t>
      </w:r>
    </w:p>
    <w:p w14:paraId="0789C632" w14:textId="77777777" w:rsidR="004A00BD" w:rsidRPr="00E03A28" w:rsidRDefault="004A00BD" w:rsidP="004A00BD">
      <w:pPr>
        <w:autoSpaceDE w:val="0"/>
        <w:autoSpaceDN w:val="0"/>
        <w:adjustRightInd w:val="0"/>
        <w:spacing w:after="0"/>
        <w:ind w:left="1440"/>
        <w:jc w:val="both"/>
        <w:rPr>
          <w:rFonts w:cs="Arial"/>
          <w:color w:val="000000"/>
          <w:sz w:val="21"/>
          <w:szCs w:val="21"/>
        </w:rPr>
      </w:pPr>
      <w:r w:rsidRPr="00E03A28">
        <w:rPr>
          <w:rFonts w:cs="Arial"/>
          <w:color w:val="000000"/>
          <w:sz w:val="21"/>
          <w:szCs w:val="21"/>
        </w:rPr>
        <w:t>ii. Agreements under which the former members became members</w:t>
      </w:r>
      <w:r>
        <w:rPr>
          <w:rFonts w:cs="Arial"/>
          <w:color w:val="000000"/>
          <w:sz w:val="21"/>
          <w:szCs w:val="21"/>
        </w:rPr>
        <w:t xml:space="preserve"> </w:t>
      </w:r>
      <w:r w:rsidRPr="00E03A28">
        <w:rPr>
          <w:rFonts w:cs="Arial"/>
          <w:color w:val="000000"/>
          <w:sz w:val="21"/>
          <w:szCs w:val="21"/>
        </w:rPr>
        <w:t>of the association.</w:t>
      </w:r>
    </w:p>
    <w:p w14:paraId="0789C633" w14:textId="77777777" w:rsidR="004A00BD" w:rsidRPr="00E03A28" w:rsidRDefault="004A00BD" w:rsidP="004A00BD">
      <w:pPr>
        <w:autoSpaceDE w:val="0"/>
        <w:autoSpaceDN w:val="0"/>
        <w:adjustRightInd w:val="0"/>
        <w:spacing w:after="0"/>
        <w:jc w:val="both"/>
        <w:rPr>
          <w:rFonts w:cs="Arial"/>
          <w:color w:val="DFA113"/>
          <w:sz w:val="21"/>
          <w:szCs w:val="21"/>
        </w:rPr>
      </w:pPr>
    </w:p>
    <w:p w14:paraId="0789C634"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5. </w:t>
      </w:r>
      <w:r w:rsidRPr="00E03A28">
        <w:rPr>
          <w:rFonts w:cs="Arial"/>
          <w:color w:val="000000"/>
          <w:sz w:val="21"/>
          <w:szCs w:val="21"/>
        </w:rPr>
        <w:t>Class 3 are payments which:</w:t>
      </w:r>
    </w:p>
    <w:p w14:paraId="0789C635"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000000"/>
          <w:sz w:val="21"/>
          <w:szCs w:val="21"/>
        </w:rPr>
        <w:t>a) Are in accordance with the constitution of the registered provider making the payment (‘the payer’); and</w:t>
      </w:r>
    </w:p>
    <w:p w14:paraId="0789C636"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000000"/>
          <w:sz w:val="21"/>
          <w:szCs w:val="21"/>
        </w:rPr>
        <w:t>b) Are made to a registered provider which is a subsidiary or associate of the payer.</w:t>
      </w:r>
    </w:p>
    <w:p w14:paraId="0789C637" w14:textId="77777777" w:rsidR="004A00BD" w:rsidRPr="00E03A28" w:rsidRDefault="004A00BD" w:rsidP="004A00BD">
      <w:pPr>
        <w:autoSpaceDE w:val="0"/>
        <w:autoSpaceDN w:val="0"/>
        <w:adjustRightInd w:val="0"/>
        <w:spacing w:after="0"/>
        <w:jc w:val="both"/>
        <w:rPr>
          <w:rFonts w:cs="Arial"/>
          <w:color w:val="DFA113"/>
          <w:sz w:val="21"/>
          <w:szCs w:val="21"/>
        </w:rPr>
      </w:pPr>
    </w:p>
    <w:p w14:paraId="0789C638" w14:textId="77777777" w:rsidR="004A00BD" w:rsidRPr="00E03A28" w:rsidRDefault="004A00BD" w:rsidP="004A00BD">
      <w:pPr>
        <w:autoSpaceDE w:val="0"/>
        <w:autoSpaceDN w:val="0"/>
        <w:adjustRightInd w:val="0"/>
        <w:spacing w:after="0"/>
        <w:jc w:val="both"/>
        <w:rPr>
          <w:rFonts w:cs="Arial"/>
          <w:color w:val="000000"/>
          <w:sz w:val="21"/>
          <w:szCs w:val="21"/>
        </w:rPr>
      </w:pPr>
      <w:r w:rsidRPr="00E03A28">
        <w:rPr>
          <w:rFonts w:cs="Arial"/>
          <w:color w:val="DFA113"/>
          <w:sz w:val="21"/>
          <w:szCs w:val="21"/>
        </w:rPr>
        <w:t xml:space="preserve">6. </w:t>
      </w:r>
      <w:r w:rsidRPr="00E03A28">
        <w:rPr>
          <w:rFonts w:cs="Arial"/>
          <w:color w:val="000000"/>
          <w:sz w:val="21"/>
          <w:szCs w:val="21"/>
        </w:rPr>
        <w:t>If a registered company or industrial and provident society contravenes this section:</w:t>
      </w:r>
    </w:p>
    <w:p w14:paraId="0789C639" w14:textId="77777777" w:rsidR="004A00BD" w:rsidRPr="00E03A28" w:rsidRDefault="004A00BD" w:rsidP="004A00BD">
      <w:pPr>
        <w:autoSpaceDE w:val="0"/>
        <w:autoSpaceDN w:val="0"/>
        <w:adjustRightInd w:val="0"/>
        <w:spacing w:after="0"/>
        <w:ind w:left="720"/>
        <w:jc w:val="both"/>
        <w:rPr>
          <w:rFonts w:cs="Arial"/>
          <w:color w:val="000000"/>
          <w:sz w:val="21"/>
          <w:szCs w:val="21"/>
        </w:rPr>
      </w:pPr>
      <w:r w:rsidRPr="00E03A28">
        <w:rPr>
          <w:rFonts w:cs="Arial"/>
          <w:color w:val="000000"/>
          <w:sz w:val="21"/>
          <w:szCs w:val="21"/>
        </w:rPr>
        <w:t>a) It may recover the wrongful gift or payment as a debt from the recipient; and</w:t>
      </w:r>
    </w:p>
    <w:p w14:paraId="598062A2" w14:textId="77777777" w:rsidR="004A00BD" w:rsidRPr="007A6D9B" w:rsidRDefault="004A00BD" w:rsidP="004A00BD">
      <w:pPr>
        <w:autoSpaceDE w:val="0"/>
        <w:autoSpaceDN w:val="0"/>
        <w:adjustRightInd w:val="0"/>
        <w:spacing w:after="0"/>
        <w:jc w:val="both"/>
        <w:rPr>
          <w:color w:val="FF0000"/>
        </w:rPr>
      </w:pPr>
      <w:r w:rsidRPr="00E03A28">
        <w:rPr>
          <w:rFonts w:cs="Arial"/>
          <w:color w:val="000000"/>
          <w:sz w:val="21"/>
          <w:szCs w:val="21"/>
        </w:rPr>
        <w:t>b) The regulator may require it to take action to recover the gift or payment.</w:t>
      </w:r>
    </w:p>
    <w:p w14:paraId="0789C63A" w14:textId="149481A3" w:rsidR="00C97824" w:rsidRPr="004A00BD" w:rsidRDefault="00C97824" w:rsidP="004A00BD"/>
    <w:sectPr w:rsidR="00C97824" w:rsidRPr="004A00BD" w:rsidSect="00773168">
      <w:headerReference w:type="default" r:id="rId13"/>
      <w:footerReference w:type="default" r:id="rId14"/>
      <w:footerReference w:type="first" r:id="rId15"/>
      <w:pgSz w:w="11907" w:h="16839" w:code="9"/>
      <w:pgMar w:top="1418" w:right="1416" w:bottom="1418" w:left="158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9AFB4" w14:textId="77777777" w:rsidR="00A0313D" w:rsidRDefault="00A0313D">
      <w:r>
        <w:separator/>
      </w:r>
    </w:p>
  </w:endnote>
  <w:endnote w:type="continuationSeparator" w:id="0">
    <w:p w14:paraId="0D4017C2" w14:textId="77777777" w:rsidR="00A0313D" w:rsidRDefault="00A0313D">
      <w:r>
        <w:continuationSeparator/>
      </w:r>
    </w:p>
  </w:endnote>
  <w:endnote w:type="continuationNotice" w:id="1">
    <w:p w14:paraId="11670599" w14:textId="77777777" w:rsidR="00A0313D" w:rsidRDefault="00A0313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double" w:sz="4" w:space="0" w:color="auto"/>
        <w:insideH w:val="single" w:sz="4" w:space="0" w:color="auto"/>
      </w:tblBorders>
      <w:tblLook w:val="01E0" w:firstRow="1" w:lastRow="1" w:firstColumn="1" w:lastColumn="1" w:noHBand="0" w:noVBand="0"/>
    </w:tblPr>
    <w:tblGrid>
      <w:gridCol w:w="7308"/>
      <w:gridCol w:w="1220"/>
    </w:tblGrid>
    <w:tr w:rsidR="00A0313D" w:rsidRPr="008A776E" w14:paraId="0789C652" w14:textId="77777777" w:rsidTr="008A776E">
      <w:trPr>
        <w:jc w:val="center"/>
      </w:trPr>
      <w:tc>
        <w:tcPr>
          <w:tcW w:w="7308" w:type="dxa"/>
          <w:shd w:val="clear" w:color="auto" w:fill="auto"/>
        </w:tcPr>
        <w:p w14:paraId="0789C64F" w14:textId="77777777" w:rsidR="00A0313D" w:rsidRPr="008A776E" w:rsidRDefault="00A0313D" w:rsidP="008A776E">
          <w:pPr>
            <w:pStyle w:val="Footer"/>
            <w:jc w:val="center"/>
            <w:rPr>
              <w:rFonts w:cs="Arial"/>
              <w:sz w:val="20"/>
            </w:rPr>
          </w:pPr>
          <w:r w:rsidRPr="008A776E">
            <w:rPr>
              <w:rFonts w:cs="Arial"/>
              <w:sz w:val="20"/>
            </w:rPr>
            <w:t>ISO9001:2008 – Controlled Document</w:t>
          </w:r>
        </w:p>
        <w:p w14:paraId="0789C650" w14:textId="77777777" w:rsidR="00A0313D" w:rsidRPr="008A776E" w:rsidRDefault="00A0313D" w:rsidP="008A776E">
          <w:pPr>
            <w:pStyle w:val="Footer"/>
            <w:jc w:val="center"/>
            <w:rPr>
              <w:rFonts w:cs="Arial"/>
              <w:sz w:val="20"/>
            </w:rPr>
          </w:pPr>
          <w:r w:rsidRPr="008A776E">
            <w:rPr>
              <w:rFonts w:cs="Arial"/>
              <w:sz w:val="20"/>
            </w:rPr>
            <w:t>Policy Document Template V3- Created by Service Development</w:t>
          </w:r>
        </w:p>
      </w:tc>
      <w:tc>
        <w:tcPr>
          <w:tcW w:w="1220" w:type="dxa"/>
          <w:shd w:val="clear" w:color="auto" w:fill="auto"/>
        </w:tcPr>
        <w:p w14:paraId="0789C651" w14:textId="77777777" w:rsidR="00A0313D" w:rsidRPr="008A776E" w:rsidRDefault="00A0313D" w:rsidP="008A776E">
          <w:pPr>
            <w:pStyle w:val="Footer"/>
            <w:jc w:val="center"/>
            <w:rPr>
              <w:rFonts w:cs="Arial"/>
              <w:sz w:val="20"/>
            </w:rPr>
          </w:pPr>
          <w:r w:rsidRPr="008A776E">
            <w:rPr>
              <w:rFonts w:cs="Arial"/>
              <w:sz w:val="20"/>
            </w:rPr>
            <w:t xml:space="preserve">Page </w:t>
          </w:r>
          <w:r w:rsidRPr="008A776E">
            <w:rPr>
              <w:rFonts w:cs="Arial"/>
              <w:sz w:val="20"/>
            </w:rPr>
            <w:fldChar w:fldCharType="begin"/>
          </w:r>
          <w:r w:rsidRPr="008A776E">
            <w:rPr>
              <w:rFonts w:cs="Arial"/>
              <w:sz w:val="20"/>
            </w:rPr>
            <w:instrText xml:space="preserve"> PAGE </w:instrText>
          </w:r>
          <w:r w:rsidRPr="008A776E">
            <w:rPr>
              <w:rFonts w:cs="Arial"/>
              <w:sz w:val="20"/>
            </w:rPr>
            <w:fldChar w:fldCharType="separate"/>
          </w:r>
          <w:r w:rsidR="00415EE2">
            <w:rPr>
              <w:rFonts w:cs="Arial"/>
              <w:noProof/>
              <w:sz w:val="20"/>
            </w:rPr>
            <w:t>2</w:t>
          </w:r>
          <w:r w:rsidRPr="008A776E">
            <w:rPr>
              <w:rFonts w:cs="Arial"/>
              <w:sz w:val="20"/>
            </w:rPr>
            <w:fldChar w:fldCharType="end"/>
          </w:r>
        </w:p>
      </w:tc>
    </w:tr>
  </w:tbl>
  <w:p w14:paraId="0789C653" w14:textId="77777777" w:rsidR="00A0313D" w:rsidRDefault="00A0313D" w:rsidP="004304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double" w:sz="4" w:space="0" w:color="auto"/>
        <w:insideH w:val="single" w:sz="4" w:space="0" w:color="auto"/>
      </w:tblBorders>
      <w:tblLook w:val="01E0" w:firstRow="1" w:lastRow="1" w:firstColumn="1" w:lastColumn="1" w:noHBand="0" w:noVBand="0"/>
    </w:tblPr>
    <w:tblGrid>
      <w:gridCol w:w="7308"/>
      <w:gridCol w:w="1220"/>
    </w:tblGrid>
    <w:tr w:rsidR="00A0313D" w:rsidRPr="008A776E" w14:paraId="0789C656" w14:textId="77777777" w:rsidTr="008A776E">
      <w:trPr>
        <w:jc w:val="center"/>
      </w:trPr>
      <w:tc>
        <w:tcPr>
          <w:tcW w:w="7308" w:type="dxa"/>
          <w:shd w:val="clear" w:color="auto" w:fill="auto"/>
        </w:tcPr>
        <w:p w14:paraId="0789C654" w14:textId="77777777" w:rsidR="00A0313D" w:rsidRPr="008A776E" w:rsidRDefault="00A0313D" w:rsidP="001C2888">
          <w:pPr>
            <w:pStyle w:val="Footer"/>
            <w:rPr>
              <w:rFonts w:cs="Arial"/>
              <w:sz w:val="20"/>
            </w:rPr>
          </w:pPr>
          <w:r w:rsidRPr="008A776E">
            <w:rPr>
              <w:rFonts w:cs="Arial"/>
              <w:sz w:val="20"/>
            </w:rPr>
            <w:t>ISO9001:2008 – Controlled Document</w:t>
          </w:r>
        </w:p>
      </w:tc>
      <w:tc>
        <w:tcPr>
          <w:tcW w:w="1220" w:type="dxa"/>
          <w:shd w:val="clear" w:color="auto" w:fill="auto"/>
        </w:tcPr>
        <w:p w14:paraId="0789C655" w14:textId="77777777" w:rsidR="00A0313D" w:rsidRPr="008A776E" w:rsidRDefault="00A0313D" w:rsidP="001C2888">
          <w:pPr>
            <w:pStyle w:val="Footer"/>
            <w:rPr>
              <w:rFonts w:cs="Arial"/>
              <w:sz w:val="20"/>
            </w:rPr>
          </w:pPr>
        </w:p>
      </w:tc>
    </w:tr>
  </w:tbl>
  <w:p w14:paraId="0789C657" w14:textId="77777777" w:rsidR="00A0313D" w:rsidRDefault="00A031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40116" w14:textId="77777777" w:rsidR="00A0313D" w:rsidRDefault="00A0313D">
      <w:r>
        <w:separator/>
      </w:r>
    </w:p>
  </w:footnote>
  <w:footnote w:type="continuationSeparator" w:id="0">
    <w:p w14:paraId="20642282" w14:textId="77777777" w:rsidR="00A0313D" w:rsidRDefault="00A0313D">
      <w:r>
        <w:continuationSeparator/>
      </w:r>
    </w:p>
  </w:footnote>
  <w:footnote w:type="continuationNotice" w:id="1">
    <w:p w14:paraId="76DDEDA1" w14:textId="77777777" w:rsidR="00A0313D" w:rsidRDefault="00A0313D">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2643"/>
      <w:gridCol w:w="346"/>
      <w:gridCol w:w="914"/>
      <w:gridCol w:w="1786"/>
      <w:gridCol w:w="1080"/>
      <w:gridCol w:w="659"/>
    </w:tblGrid>
    <w:tr w:rsidR="00A0313D" w:rsidRPr="00B065D0" w14:paraId="6A962BDD" w14:textId="77777777" w:rsidTr="006D4B50">
      <w:sdt>
        <w:sdtPr>
          <w:rPr>
            <w:rFonts w:cs="Arial"/>
            <w:szCs w:val="24"/>
          </w:rPr>
          <w:alias w:val="Group Member"/>
          <w:tag w:val="f894588c5dd14c8799ad70a06a2cf6b2"/>
          <w:id w:val="-448010530"/>
          <w:lock w:val="contentLocked"/>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f894588c5dd14c8799ad70a06a2cf6b2[1]/ns2:Terms[1]" w:storeItemID="{E4B42D7C-91A3-4813-A955-5CFA07BF3D64}"/>
          <w:text w:multiLine="1"/>
        </w:sdtPr>
        <w:sdtEndPr/>
        <w:sdtContent>
          <w:tc>
            <w:tcPr>
              <w:tcW w:w="4054" w:type="dxa"/>
              <w:gridSpan w:val="3"/>
              <w:shd w:val="clear" w:color="auto" w:fill="auto"/>
            </w:tcPr>
            <w:p w14:paraId="219BA778" w14:textId="77777777" w:rsidR="00A0313D" w:rsidRPr="00B065D0" w:rsidRDefault="00A0313D" w:rsidP="006D4B50">
              <w:pPr>
                <w:pStyle w:val="Header"/>
                <w:jc w:val="center"/>
                <w:rPr>
                  <w:rFonts w:cs="Arial"/>
                  <w:szCs w:val="24"/>
                </w:rPr>
              </w:pPr>
              <w:r>
                <w:rPr>
                  <w:rFonts w:cs="Arial"/>
                  <w:szCs w:val="24"/>
                </w:rPr>
                <w:t>Progress Housing Group</w:t>
              </w:r>
            </w:p>
          </w:tc>
        </w:sdtContent>
      </w:sdt>
      <w:bookmarkStart w:id="1" w:name="servicearea" w:displacedByCustomXml="next"/>
      <w:bookmarkEnd w:id="1" w:displacedByCustomXml="next"/>
      <w:sdt>
        <w:sdtPr>
          <w:rPr>
            <w:rFonts w:cs="Arial"/>
            <w:szCs w:val="24"/>
          </w:rPr>
          <w:alias w:val="Service Area"/>
          <w:tag w:val="c7a04712cb504660b3b657967def9b6f"/>
          <w:id w:val="-455806540"/>
          <w:lock w:val="contentLocked"/>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c7a04712cb504660b3b657967def9b6f[1]/ns2:Terms[1]" w:storeItemID="{E4B42D7C-91A3-4813-A955-5CFA07BF3D64}"/>
          <w:text w:multiLine="1"/>
        </w:sdtPr>
        <w:sdtEndPr/>
        <w:sdtContent>
          <w:tc>
            <w:tcPr>
              <w:tcW w:w="4439" w:type="dxa"/>
              <w:gridSpan w:val="4"/>
              <w:shd w:val="clear" w:color="auto" w:fill="auto"/>
            </w:tcPr>
            <w:p w14:paraId="6B746010" w14:textId="1AD705B6" w:rsidR="00A0313D" w:rsidRPr="00B065D0" w:rsidRDefault="00A0313D" w:rsidP="006D4B50">
              <w:pPr>
                <w:pStyle w:val="Header"/>
                <w:jc w:val="center"/>
                <w:rPr>
                  <w:rFonts w:cs="Arial"/>
                  <w:szCs w:val="24"/>
                </w:rPr>
              </w:pPr>
              <w:r>
                <w:rPr>
                  <w:rFonts w:cs="Arial"/>
                  <w:szCs w:val="24"/>
                </w:rPr>
                <w:t>Governance</w:t>
              </w:r>
            </w:p>
          </w:tc>
        </w:sdtContent>
      </w:sdt>
    </w:tr>
    <w:tr w:rsidR="00A0313D" w:rsidRPr="00B065D0" w14:paraId="381262EA" w14:textId="77777777" w:rsidTr="006D4B50">
      <w:tc>
        <w:tcPr>
          <w:tcW w:w="1065" w:type="dxa"/>
          <w:shd w:val="clear" w:color="auto" w:fill="auto"/>
        </w:tcPr>
        <w:p w14:paraId="1E1DA643" w14:textId="77777777" w:rsidR="00A0313D" w:rsidRPr="00B065D0" w:rsidRDefault="00A0313D" w:rsidP="006D4B50">
          <w:pPr>
            <w:pStyle w:val="Header"/>
            <w:jc w:val="right"/>
            <w:rPr>
              <w:rFonts w:cs="Arial"/>
              <w:sz w:val="22"/>
              <w:szCs w:val="22"/>
            </w:rPr>
          </w:pPr>
          <w:r w:rsidRPr="00B065D0">
            <w:rPr>
              <w:rFonts w:cs="Arial"/>
              <w:sz w:val="22"/>
              <w:szCs w:val="22"/>
            </w:rPr>
            <w:t>Title:</w:t>
          </w:r>
        </w:p>
      </w:tc>
      <w:sdt>
        <w:sdtPr>
          <w:rPr>
            <w:rFonts w:cs="Arial"/>
            <w:szCs w:val="24"/>
          </w:rPr>
          <w:alias w:val="Title"/>
          <w:tag w:val=""/>
          <w:id w:val="-2118505527"/>
          <w:dataBinding w:prefixMappings="xmlns:ns0='http://purl.org/dc/elements/1.1/' xmlns:ns1='http://schemas.openxmlformats.org/package/2006/metadata/core-properties' " w:xpath="/ns1:coreProperties[1]/ns0:title[1]" w:storeItemID="{6C3C8BC8-F283-45AE-878A-BAB7291924A1}"/>
          <w:text/>
        </w:sdtPr>
        <w:sdtEndPr/>
        <w:sdtContent>
          <w:tc>
            <w:tcPr>
              <w:tcW w:w="7428" w:type="dxa"/>
              <w:gridSpan w:val="6"/>
              <w:shd w:val="clear" w:color="auto" w:fill="auto"/>
            </w:tcPr>
            <w:p w14:paraId="72801E2C" w14:textId="22C715A4" w:rsidR="00A0313D" w:rsidRPr="00B065D0" w:rsidRDefault="00A0313D" w:rsidP="006D4B50">
              <w:pPr>
                <w:pStyle w:val="Header"/>
                <w:rPr>
                  <w:rFonts w:cs="Arial"/>
                  <w:szCs w:val="24"/>
                </w:rPr>
              </w:pPr>
              <w:r>
                <w:rPr>
                  <w:rFonts w:cs="Arial"/>
                  <w:szCs w:val="24"/>
                </w:rPr>
                <w:t>Code of Conduct</w:t>
              </w:r>
            </w:p>
          </w:tc>
        </w:sdtContent>
      </w:sdt>
    </w:tr>
    <w:tr w:rsidR="00A0313D" w:rsidRPr="00B065D0" w14:paraId="3130377D" w14:textId="77777777" w:rsidTr="006D4B50">
      <w:tc>
        <w:tcPr>
          <w:tcW w:w="1065" w:type="dxa"/>
          <w:shd w:val="clear" w:color="auto" w:fill="auto"/>
        </w:tcPr>
        <w:p w14:paraId="34697843" w14:textId="77777777" w:rsidR="00A0313D" w:rsidRPr="00B065D0" w:rsidRDefault="00A0313D" w:rsidP="006D4B50">
          <w:pPr>
            <w:pStyle w:val="Header"/>
            <w:jc w:val="right"/>
            <w:rPr>
              <w:rFonts w:cs="Arial"/>
              <w:sz w:val="22"/>
              <w:szCs w:val="22"/>
            </w:rPr>
          </w:pPr>
          <w:r w:rsidRPr="00B065D0">
            <w:rPr>
              <w:rFonts w:cs="Arial"/>
              <w:sz w:val="22"/>
              <w:szCs w:val="22"/>
            </w:rPr>
            <w:t>Ref No:</w:t>
          </w:r>
        </w:p>
      </w:tc>
      <w:sdt>
        <w:sdtPr>
          <w:rPr>
            <w:rFonts w:cs="Arial"/>
            <w:szCs w:val="24"/>
          </w:rPr>
          <w:alias w:val="Document Reference"/>
          <w:tag w:val="DocumentReference"/>
          <w:id w:val="357006894"/>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DocumentReference[1]" w:storeItemID="{E4B42D7C-91A3-4813-A955-5CFA07BF3D64}"/>
          <w:text/>
        </w:sdtPr>
        <w:sdtEndPr/>
        <w:sdtContent>
          <w:tc>
            <w:tcPr>
              <w:tcW w:w="2643" w:type="dxa"/>
              <w:shd w:val="clear" w:color="auto" w:fill="auto"/>
            </w:tcPr>
            <w:p w14:paraId="4D37603B" w14:textId="01EDD476" w:rsidR="00A0313D" w:rsidRPr="00B065D0" w:rsidRDefault="00A0313D" w:rsidP="006D4B50">
              <w:pPr>
                <w:pStyle w:val="Header"/>
                <w:rPr>
                  <w:rFonts w:cs="Arial"/>
                  <w:szCs w:val="24"/>
                </w:rPr>
              </w:pPr>
              <w:r>
                <w:rPr>
                  <w:rFonts w:cs="Arial"/>
                  <w:szCs w:val="24"/>
                </w:rPr>
                <w:t xml:space="preserve">GRPOLGV04 </w:t>
              </w:r>
            </w:p>
          </w:tc>
        </w:sdtContent>
      </w:sdt>
      <w:tc>
        <w:tcPr>
          <w:tcW w:w="1260" w:type="dxa"/>
          <w:gridSpan w:val="2"/>
          <w:shd w:val="clear" w:color="auto" w:fill="auto"/>
        </w:tcPr>
        <w:p w14:paraId="6073929F" w14:textId="77777777" w:rsidR="00A0313D" w:rsidRPr="00B065D0" w:rsidRDefault="00A0313D" w:rsidP="006D4B50">
          <w:pPr>
            <w:pStyle w:val="Header"/>
            <w:jc w:val="right"/>
            <w:rPr>
              <w:rFonts w:cs="Arial"/>
              <w:sz w:val="22"/>
              <w:szCs w:val="22"/>
            </w:rPr>
          </w:pPr>
          <w:r w:rsidRPr="00B065D0">
            <w:rPr>
              <w:rFonts w:cs="Arial"/>
              <w:sz w:val="22"/>
              <w:szCs w:val="22"/>
            </w:rPr>
            <w:t>Reviewed:</w:t>
          </w:r>
        </w:p>
      </w:tc>
      <w:bookmarkStart w:id="2" w:name="lastreviewed" w:displacedByCustomXml="next"/>
      <w:bookmarkEnd w:id="2" w:displacedByCustomXml="next"/>
      <w:sdt>
        <w:sdtPr>
          <w:alias w:val="Review Date"/>
          <w:tag w:val="ReviewDate"/>
          <w:id w:val="751859239"/>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ReviewDate[1]" w:storeItemID="{E4B42D7C-91A3-4813-A955-5CFA07BF3D64}"/>
          <w:date w:fullDate="2021-03-01T00:00:00Z">
            <w:dateFormat w:val="dd/MM/yyyy"/>
            <w:lid w:val="en-GB"/>
            <w:storeMappedDataAs w:val="dateTime"/>
            <w:calendar w:val="gregorian"/>
          </w:date>
        </w:sdtPr>
        <w:sdtEndPr/>
        <w:sdtContent>
          <w:tc>
            <w:tcPr>
              <w:tcW w:w="1786" w:type="dxa"/>
              <w:shd w:val="clear" w:color="auto" w:fill="auto"/>
            </w:tcPr>
            <w:p w14:paraId="4CCCB9C6" w14:textId="3FF20B4F" w:rsidR="00A0313D" w:rsidRPr="00B065D0" w:rsidRDefault="00A0313D" w:rsidP="006D4B50">
              <w:pPr>
                <w:pStyle w:val="Header"/>
                <w:rPr>
                  <w:rFonts w:cs="Arial"/>
                  <w:szCs w:val="24"/>
                </w:rPr>
              </w:pPr>
              <w:r>
                <w:t>01/03/2021</w:t>
              </w:r>
            </w:p>
          </w:tc>
        </w:sdtContent>
      </w:sdt>
      <w:tc>
        <w:tcPr>
          <w:tcW w:w="1080" w:type="dxa"/>
          <w:shd w:val="clear" w:color="auto" w:fill="auto"/>
        </w:tcPr>
        <w:p w14:paraId="64FFBCDD" w14:textId="77777777" w:rsidR="00A0313D" w:rsidRPr="00B065D0" w:rsidRDefault="00A0313D" w:rsidP="006D4B50">
          <w:pPr>
            <w:pStyle w:val="Header"/>
            <w:jc w:val="right"/>
            <w:rPr>
              <w:rFonts w:cs="Arial"/>
              <w:sz w:val="22"/>
              <w:szCs w:val="22"/>
            </w:rPr>
          </w:pPr>
          <w:r w:rsidRPr="00B065D0">
            <w:rPr>
              <w:rFonts w:cs="Arial"/>
              <w:sz w:val="22"/>
              <w:szCs w:val="22"/>
            </w:rPr>
            <w:t>Version:</w:t>
          </w:r>
        </w:p>
      </w:tc>
      <w:bookmarkStart w:id="3" w:name="histdate" w:displacedByCustomXml="next"/>
      <w:bookmarkEnd w:id="3" w:displacedByCustomXml="next"/>
      <w:sdt>
        <w:sdtPr>
          <w:rPr>
            <w:rFonts w:cs="Arial"/>
            <w:szCs w:val="24"/>
          </w:rPr>
          <w:alias w:val="Published Version"/>
          <w:tag w:val="PublishedVersion"/>
          <w:id w:val="-1795364020"/>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PublishedVersion[1]" w:storeItemID="{E4B42D7C-91A3-4813-A955-5CFA07BF3D64}"/>
          <w:text/>
        </w:sdtPr>
        <w:sdtEndPr/>
        <w:sdtContent>
          <w:tc>
            <w:tcPr>
              <w:tcW w:w="659" w:type="dxa"/>
              <w:shd w:val="clear" w:color="auto" w:fill="auto"/>
            </w:tcPr>
            <w:p w14:paraId="41FD659E" w14:textId="384DC69D" w:rsidR="00A0313D" w:rsidRPr="00B065D0" w:rsidRDefault="00737E6C" w:rsidP="006D4B50">
              <w:pPr>
                <w:pStyle w:val="Header"/>
                <w:jc w:val="center"/>
                <w:rPr>
                  <w:rFonts w:cs="Arial"/>
                  <w:szCs w:val="24"/>
                </w:rPr>
              </w:pPr>
              <w:r>
                <w:rPr>
                  <w:rFonts w:cs="Arial"/>
                  <w:szCs w:val="24"/>
                </w:rPr>
                <w:t>11</w:t>
              </w:r>
            </w:p>
          </w:tc>
        </w:sdtContent>
      </w:sdt>
    </w:tr>
  </w:tbl>
  <w:p w14:paraId="0789C64E" w14:textId="77777777" w:rsidR="00A0313D" w:rsidRDefault="00A031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BC2"/>
    <w:rsid w:val="00005482"/>
    <w:rsid w:val="00016F1D"/>
    <w:rsid w:val="00026E8B"/>
    <w:rsid w:val="00071B3A"/>
    <w:rsid w:val="00080557"/>
    <w:rsid w:val="0009117A"/>
    <w:rsid w:val="000E6332"/>
    <w:rsid w:val="000F07D3"/>
    <w:rsid w:val="000F4A29"/>
    <w:rsid w:val="00101A6C"/>
    <w:rsid w:val="0011231A"/>
    <w:rsid w:val="00117F14"/>
    <w:rsid w:val="00141B93"/>
    <w:rsid w:val="001C2888"/>
    <w:rsid w:val="001C48A0"/>
    <w:rsid w:val="001F16B0"/>
    <w:rsid w:val="0021440F"/>
    <w:rsid w:val="00224009"/>
    <w:rsid w:val="00246BCA"/>
    <w:rsid w:val="002B2B26"/>
    <w:rsid w:val="002E163C"/>
    <w:rsid w:val="002F188B"/>
    <w:rsid w:val="00317A2D"/>
    <w:rsid w:val="003315DB"/>
    <w:rsid w:val="00343712"/>
    <w:rsid w:val="0036473E"/>
    <w:rsid w:val="00383313"/>
    <w:rsid w:val="00394ACB"/>
    <w:rsid w:val="00394BC2"/>
    <w:rsid w:val="003D2CE7"/>
    <w:rsid w:val="00415EE2"/>
    <w:rsid w:val="00422A96"/>
    <w:rsid w:val="00430495"/>
    <w:rsid w:val="00473674"/>
    <w:rsid w:val="00476600"/>
    <w:rsid w:val="00495CA3"/>
    <w:rsid w:val="004A00BD"/>
    <w:rsid w:val="004B2290"/>
    <w:rsid w:val="004B5A9D"/>
    <w:rsid w:val="004C25CD"/>
    <w:rsid w:val="0052483A"/>
    <w:rsid w:val="00543196"/>
    <w:rsid w:val="00595A38"/>
    <w:rsid w:val="005A1D8A"/>
    <w:rsid w:val="005B4A6D"/>
    <w:rsid w:val="005F6615"/>
    <w:rsid w:val="00643595"/>
    <w:rsid w:val="00647F0E"/>
    <w:rsid w:val="0069223D"/>
    <w:rsid w:val="006C2A66"/>
    <w:rsid w:val="006D313D"/>
    <w:rsid w:val="006D4B50"/>
    <w:rsid w:val="007013BD"/>
    <w:rsid w:val="00717F9F"/>
    <w:rsid w:val="007268D1"/>
    <w:rsid w:val="00732692"/>
    <w:rsid w:val="00737E6C"/>
    <w:rsid w:val="00751FBB"/>
    <w:rsid w:val="00773168"/>
    <w:rsid w:val="007A6D9B"/>
    <w:rsid w:val="007D2E85"/>
    <w:rsid w:val="007E2137"/>
    <w:rsid w:val="00826C19"/>
    <w:rsid w:val="008359B1"/>
    <w:rsid w:val="0084672E"/>
    <w:rsid w:val="00847ADB"/>
    <w:rsid w:val="00890EA7"/>
    <w:rsid w:val="008A776E"/>
    <w:rsid w:val="008B262F"/>
    <w:rsid w:val="008B4C33"/>
    <w:rsid w:val="008D712D"/>
    <w:rsid w:val="008E5D21"/>
    <w:rsid w:val="008F21AA"/>
    <w:rsid w:val="008F228A"/>
    <w:rsid w:val="0090121F"/>
    <w:rsid w:val="009119C0"/>
    <w:rsid w:val="00925117"/>
    <w:rsid w:val="00970F49"/>
    <w:rsid w:val="00986498"/>
    <w:rsid w:val="0099271F"/>
    <w:rsid w:val="009D2636"/>
    <w:rsid w:val="009D7ED9"/>
    <w:rsid w:val="00A0313D"/>
    <w:rsid w:val="00A07903"/>
    <w:rsid w:val="00A35EFB"/>
    <w:rsid w:val="00A50EE4"/>
    <w:rsid w:val="00A54977"/>
    <w:rsid w:val="00A549EB"/>
    <w:rsid w:val="00A71865"/>
    <w:rsid w:val="00AB1CC6"/>
    <w:rsid w:val="00AB2167"/>
    <w:rsid w:val="00AE4C68"/>
    <w:rsid w:val="00AF148A"/>
    <w:rsid w:val="00AF369D"/>
    <w:rsid w:val="00AF3C3B"/>
    <w:rsid w:val="00B41C32"/>
    <w:rsid w:val="00B52F22"/>
    <w:rsid w:val="00B530EB"/>
    <w:rsid w:val="00B75E0D"/>
    <w:rsid w:val="00B914D6"/>
    <w:rsid w:val="00B95C3F"/>
    <w:rsid w:val="00BA5ADF"/>
    <w:rsid w:val="00BA5E0E"/>
    <w:rsid w:val="00BD558D"/>
    <w:rsid w:val="00BF14D4"/>
    <w:rsid w:val="00C02840"/>
    <w:rsid w:val="00C15CC9"/>
    <w:rsid w:val="00C25C4B"/>
    <w:rsid w:val="00C36E21"/>
    <w:rsid w:val="00C45648"/>
    <w:rsid w:val="00C572A1"/>
    <w:rsid w:val="00C67CD5"/>
    <w:rsid w:val="00C97824"/>
    <w:rsid w:val="00CE0E63"/>
    <w:rsid w:val="00D0552B"/>
    <w:rsid w:val="00D103F1"/>
    <w:rsid w:val="00D451F5"/>
    <w:rsid w:val="00D62D40"/>
    <w:rsid w:val="00D66AF4"/>
    <w:rsid w:val="00D74365"/>
    <w:rsid w:val="00DA6E6A"/>
    <w:rsid w:val="00DD135C"/>
    <w:rsid w:val="00E16FE2"/>
    <w:rsid w:val="00E2049B"/>
    <w:rsid w:val="00E40C91"/>
    <w:rsid w:val="00E455DB"/>
    <w:rsid w:val="00E600A4"/>
    <w:rsid w:val="00E75954"/>
    <w:rsid w:val="00E81A2E"/>
    <w:rsid w:val="00E845AF"/>
    <w:rsid w:val="00E94770"/>
    <w:rsid w:val="00EC57FC"/>
    <w:rsid w:val="00EE3242"/>
    <w:rsid w:val="00EF1FBB"/>
    <w:rsid w:val="00F152D4"/>
    <w:rsid w:val="00F31FB4"/>
    <w:rsid w:val="00F425DA"/>
    <w:rsid w:val="00F6185E"/>
    <w:rsid w:val="00FA5BA0"/>
    <w:rsid w:val="00FB722B"/>
    <w:rsid w:val="00FC3DD4"/>
    <w:rsid w:val="00FC5B09"/>
    <w:rsid w:val="00FF1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9C48B"/>
  <w15:docId w15:val="{73849B32-0060-4741-AA5B-E7C14023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495"/>
    <w:pPr>
      <w:spacing w:before="120" w:after="120"/>
    </w:pPr>
    <w:rPr>
      <w:rFonts w:ascii="Arial" w:hAnsi="Arial"/>
      <w:sz w:val="24"/>
      <w:lang w:eastAsia="en-US"/>
    </w:rPr>
  </w:style>
  <w:style w:type="paragraph" w:styleId="Heading1">
    <w:name w:val="heading 1"/>
    <w:basedOn w:val="Normal"/>
    <w:next w:val="Normal"/>
    <w:link w:val="Heading1Char"/>
    <w:qFormat/>
    <w:rsid w:val="00394BC2"/>
    <w:pPr>
      <w:keepNext/>
      <w:spacing w:before="0" w:after="0"/>
      <w:outlineLvl w:val="0"/>
    </w:pPr>
    <w:rPr>
      <w:rFonts w:ascii="Times New Roman" w:hAnsi="Times New Roman"/>
      <w:b/>
      <w:sz w:val="20"/>
      <w:u w:val="single"/>
    </w:rPr>
  </w:style>
  <w:style w:type="paragraph" w:styleId="Heading5">
    <w:name w:val="heading 5"/>
    <w:basedOn w:val="Normal"/>
    <w:next w:val="Normal"/>
    <w:link w:val="Heading5Char"/>
    <w:qFormat/>
    <w:rsid w:val="00394BC2"/>
    <w:pPr>
      <w:keepNext/>
      <w:spacing w:before="0" w:after="0"/>
      <w:outlineLvl w:val="4"/>
    </w:pPr>
    <w:rPr>
      <w:rFonts w:cs="Arial"/>
      <w:b/>
      <w:bCs/>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48A0"/>
    <w:pPr>
      <w:tabs>
        <w:tab w:val="center" w:pos="4153"/>
        <w:tab w:val="right" w:pos="8306"/>
      </w:tabs>
    </w:pPr>
  </w:style>
  <w:style w:type="paragraph" w:styleId="Footer">
    <w:name w:val="footer"/>
    <w:basedOn w:val="Normal"/>
    <w:rsid w:val="001C48A0"/>
    <w:pPr>
      <w:tabs>
        <w:tab w:val="center" w:pos="4153"/>
        <w:tab w:val="right" w:pos="8306"/>
      </w:tabs>
    </w:pPr>
  </w:style>
  <w:style w:type="table" w:styleId="TableGrid">
    <w:name w:val="Table Grid"/>
    <w:basedOn w:val="TableNormal"/>
    <w:rsid w:val="001C4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12ptBoldRightBefore6ptAfter6pt">
    <w:name w:val="Style Arial 12 pt Bold Right Before:  6 pt After:  6 pt"/>
    <w:basedOn w:val="Normal"/>
    <w:rsid w:val="00430495"/>
    <w:rPr>
      <w:b/>
      <w:bCs/>
    </w:rPr>
  </w:style>
  <w:style w:type="paragraph" w:customStyle="1" w:styleId="DefaultText">
    <w:name w:val="Default Text"/>
    <w:basedOn w:val="Normal"/>
    <w:rsid w:val="00C97824"/>
    <w:pPr>
      <w:autoSpaceDE w:val="0"/>
      <w:autoSpaceDN w:val="0"/>
      <w:adjustRightInd w:val="0"/>
    </w:pPr>
    <w:rPr>
      <w:szCs w:val="24"/>
    </w:rPr>
  </w:style>
  <w:style w:type="paragraph" w:styleId="BodyText">
    <w:name w:val="Body Text"/>
    <w:basedOn w:val="Normal"/>
    <w:next w:val="Normal"/>
    <w:link w:val="BodyTextChar"/>
    <w:rsid w:val="00C97824"/>
    <w:pPr>
      <w:overflowPunct w:val="0"/>
      <w:autoSpaceDE w:val="0"/>
      <w:autoSpaceDN w:val="0"/>
      <w:adjustRightInd w:val="0"/>
      <w:textAlignment w:val="baseline"/>
    </w:pPr>
    <w:rPr>
      <w:sz w:val="22"/>
    </w:rPr>
  </w:style>
  <w:style w:type="paragraph" w:customStyle="1" w:styleId="StyleDefaultTextAfter6pt">
    <w:name w:val="Style Default Text + After:  6 pt"/>
    <w:basedOn w:val="DefaultText"/>
    <w:rsid w:val="00C97824"/>
    <w:rPr>
      <w:szCs w:val="20"/>
    </w:rPr>
  </w:style>
  <w:style w:type="paragraph" w:styleId="Title">
    <w:name w:val="Title"/>
    <w:basedOn w:val="Normal"/>
    <w:link w:val="TitleChar"/>
    <w:qFormat/>
    <w:rsid w:val="00394BC2"/>
    <w:pPr>
      <w:spacing w:before="0" w:after="0"/>
      <w:jc w:val="center"/>
    </w:pPr>
    <w:rPr>
      <w:rFonts w:ascii="Times New Roman" w:hAnsi="Times New Roman"/>
      <w:b/>
      <w:sz w:val="20"/>
      <w:u w:val="single"/>
    </w:rPr>
  </w:style>
  <w:style w:type="character" w:styleId="PageNumber">
    <w:name w:val="page number"/>
    <w:basedOn w:val="DefaultParagraphFont"/>
    <w:rsid w:val="00394BC2"/>
  </w:style>
  <w:style w:type="character" w:styleId="Hyperlink">
    <w:name w:val="Hyperlink"/>
    <w:uiPriority w:val="99"/>
    <w:rsid w:val="00394BC2"/>
    <w:rPr>
      <w:color w:val="0000FF"/>
      <w:u w:val="single"/>
    </w:rPr>
  </w:style>
  <w:style w:type="paragraph" w:customStyle="1" w:styleId="Bullet1">
    <w:name w:val="Bullet 1"/>
    <w:basedOn w:val="Normal"/>
    <w:rsid w:val="00394BC2"/>
    <w:pPr>
      <w:overflowPunct w:val="0"/>
      <w:autoSpaceDE w:val="0"/>
      <w:autoSpaceDN w:val="0"/>
      <w:adjustRightInd w:val="0"/>
      <w:spacing w:before="0" w:after="0"/>
      <w:textAlignment w:val="baseline"/>
    </w:pPr>
    <w:rPr>
      <w:rFonts w:ascii="Times New Roman" w:hAnsi="Times New Roman"/>
    </w:rPr>
  </w:style>
  <w:style w:type="paragraph" w:styleId="Subtitle">
    <w:name w:val="Subtitle"/>
    <w:basedOn w:val="Normal"/>
    <w:link w:val="SubtitleChar"/>
    <w:qFormat/>
    <w:rsid w:val="00394BC2"/>
    <w:pPr>
      <w:spacing w:before="0" w:after="0"/>
      <w:jc w:val="center"/>
    </w:pPr>
    <w:rPr>
      <w:sz w:val="28"/>
      <w:szCs w:val="24"/>
    </w:rPr>
  </w:style>
  <w:style w:type="paragraph" w:customStyle="1" w:styleId="Default">
    <w:name w:val="Default"/>
    <w:rsid w:val="00394BC2"/>
    <w:pPr>
      <w:autoSpaceDE w:val="0"/>
      <w:autoSpaceDN w:val="0"/>
      <w:adjustRightInd w:val="0"/>
    </w:pPr>
    <w:rPr>
      <w:rFonts w:ascii="Arial" w:hAnsi="Arial" w:cs="Arial"/>
      <w:color w:val="000000"/>
      <w:sz w:val="24"/>
      <w:szCs w:val="24"/>
      <w:lang w:bidi="hi-IN"/>
    </w:rPr>
  </w:style>
  <w:style w:type="character" w:styleId="Strong">
    <w:name w:val="Strong"/>
    <w:qFormat/>
    <w:rsid w:val="00394BC2"/>
    <w:rPr>
      <w:b/>
      <w:bCs/>
    </w:rPr>
  </w:style>
  <w:style w:type="paragraph" w:styleId="BalloonText">
    <w:name w:val="Balloon Text"/>
    <w:basedOn w:val="Normal"/>
    <w:link w:val="BalloonTextChar"/>
    <w:uiPriority w:val="99"/>
    <w:rsid w:val="0084672E"/>
    <w:pPr>
      <w:spacing w:before="0" w:after="0"/>
    </w:pPr>
    <w:rPr>
      <w:rFonts w:ascii="Tahoma" w:hAnsi="Tahoma" w:cs="Tahoma"/>
      <w:sz w:val="16"/>
      <w:szCs w:val="16"/>
    </w:rPr>
  </w:style>
  <w:style w:type="character" w:customStyle="1" w:styleId="BalloonTextChar">
    <w:name w:val="Balloon Text Char"/>
    <w:link w:val="BalloonText"/>
    <w:uiPriority w:val="99"/>
    <w:rsid w:val="0084672E"/>
    <w:rPr>
      <w:rFonts w:ascii="Tahoma" w:hAnsi="Tahoma" w:cs="Tahoma"/>
      <w:sz w:val="16"/>
      <w:szCs w:val="16"/>
      <w:lang w:eastAsia="en-US"/>
    </w:rPr>
  </w:style>
  <w:style w:type="paragraph" w:styleId="ListParagraph">
    <w:name w:val="List Paragraph"/>
    <w:basedOn w:val="Normal"/>
    <w:uiPriority w:val="34"/>
    <w:qFormat/>
    <w:rsid w:val="00773168"/>
    <w:pPr>
      <w:spacing w:before="0" w:after="200" w:line="276" w:lineRule="auto"/>
      <w:ind w:left="720"/>
      <w:contextualSpacing/>
    </w:pPr>
    <w:rPr>
      <w:rFonts w:ascii="Calibri" w:eastAsia="Calibri" w:hAnsi="Calibri"/>
      <w:sz w:val="22"/>
      <w:szCs w:val="22"/>
    </w:rPr>
  </w:style>
  <w:style w:type="character" w:customStyle="1" w:styleId="Heading1Char">
    <w:name w:val="Heading 1 Char"/>
    <w:link w:val="Heading1"/>
    <w:rsid w:val="00773168"/>
    <w:rPr>
      <w:b/>
      <w:u w:val="single"/>
      <w:lang w:eastAsia="en-US"/>
    </w:rPr>
  </w:style>
  <w:style w:type="character" w:customStyle="1" w:styleId="Heading5Char">
    <w:name w:val="Heading 5 Char"/>
    <w:link w:val="Heading5"/>
    <w:rsid w:val="00773168"/>
    <w:rPr>
      <w:rFonts w:ascii="Arial" w:hAnsi="Arial" w:cs="Arial"/>
      <w:b/>
      <w:bCs/>
      <w:i/>
      <w:iCs/>
      <w:sz w:val="18"/>
      <w:lang w:eastAsia="en-US"/>
    </w:rPr>
  </w:style>
  <w:style w:type="character" w:customStyle="1" w:styleId="BodyTextChar">
    <w:name w:val="Body Text Char"/>
    <w:link w:val="BodyText"/>
    <w:rsid w:val="00773168"/>
    <w:rPr>
      <w:rFonts w:ascii="Arial" w:hAnsi="Arial"/>
      <w:sz w:val="22"/>
      <w:lang w:eastAsia="en-US"/>
    </w:rPr>
  </w:style>
  <w:style w:type="character" w:customStyle="1" w:styleId="TitleChar">
    <w:name w:val="Title Char"/>
    <w:link w:val="Title"/>
    <w:rsid w:val="00773168"/>
    <w:rPr>
      <w:b/>
      <w:u w:val="single"/>
      <w:lang w:eastAsia="en-US"/>
    </w:rPr>
  </w:style>
  <w:style w:type="character" w:customStyle="1" w:styleId="HeaderChar">
    <w:name w:val="Header Char"/>
    <w:link w:val="Header"/>
    <w:rsid w:val="00773168"/>
    <w:rPr>
      <w:rFonts w:ascii="Arial" w:hAnsi="Arial"/>
      <w:sz w:val="24"/>
      <w:lang w:eastAsia="en-US"/>
    </w:rPr>
  </w:style>
  <w:style w:type="character" w:customStyle="1" w:styleId="SubtitleChar">
    <w:name w:val="Subtitle Char"/>
    <w:link w:val="Subtitle"/>
    <w:rsid w:val="00773168"/>
    <w:rPr>
      <w:rFonts w:ascii="Arial" w:hAnsi="Arial"/>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BD05EADCE1486CB3B6DEE03C43D9FC"/>
        <w:category>
          <w:name w:val="General"/>
          <w:gallery w:val="placeholder"/>
        </w:category>
        <w:types>
          <w:type w:val="bbPlcHdr"/>
        </w:types>
        <w:behaviors>
          <w:behavior w:val="content"/>
        </w:behaviors>
        <w:guid w:val="{33665B06-4AA3-479C-887A-3C1CF3504914}"/>
      </w:docPartPr>
      <w:docPartBody>
        <w:p w:rsidR="004E661C" w:rsidRDefault="004E661C" w:rsidP="004E661C">
          <w:pPr>
            <w:pStyle w:val="EEBD05EADCE1486CB3B6DEE03C43D9FC"/>
          </w:pPr>
          <w:r w:rsidRPr="002700D5">
            <w:rPr>
              <w:rStyle w:val="PlaceholderText"/>
            </w:rPr>
            <w:t>[Group Member]</w:t>
          </w:r>
        </w:p>
      </w:docPartBody>
    </w:docPart>
    <w:docPart>
      <w:docPartPr>
        <w:name w:val="F1639C40405B448DAC28457003D311C7"/>
        <w:category>
          <w:name w:val="General"/>
          <w:gallery w:val="placeholder"/>
        </w:category>
        <w:types>
          <w:type w:val="bbPlcHdr"/>
        </w:types>
        <w:behaviors>
          <w:behavior w:val="content"/>
        </w:behaviors>
        <w:guid w:val="{05997FDC-228D-4181-AC50-628E818CA83C}"/>
      </w:docPartPr>
      <w:docPartBody>
        <w:p w:rsidR="004E661C" w:rsidRDefault="004E661C" w:rsidP="004E661C">
          <w:pPr>
            <w:pStyle w:val="F1639C40405B448DAC28457003D311C7"/>
          </w:pPr>
          <w:r w:rsidRPr="002700D5">
            <w:rPr>
              <w:rStyle w:val="PlaceholderText"/>
            </w:rPr>
            <w:t>[Service Area]</w:t>
          </w:r>
        </w:p>
      </w:docPartBody>
    </w:docPart>
    <w:docPart>
      <w:docPartPr>
        <w:name w:val="4AADA9651DFC45299A8E882120EC9FA1"/>
        <w:category>
          <w:name w:val="General"/>
          <w:gallery w:val="placeholder"/>
        </w:category>
        <w:types>
          <w:type w:val="bbPlcHdr"/>
        </w:types>
        <w:behaviors>
          <w:behavior w:val="content"/>
        </w:behaviors>
        <w:guid w:val="{372270E9-3015-4082-91F9-2472042F655E}"/>
      </w:docPartPr>
      <w:docPartBody>
        <w:p w:rsidR="004E661C" w:rsidRDefault="004E661C" w:rsidP="004E661C">
          <w:pPr>
            <w:pStyle w:val="4AADA9651DFC45299A8E882120EC9FA1"/>
          </w:pPr>
          <w:r w:rsidRPr="002700D5">
            <w:rPr>
              <w:rStyle w:val="PlaceholderText"/>
            </w:rPr>
            <w:t>[Document Reference]</w:t>
          </w:r>
        </w:p>
      </w:docPartBody>
    </w:docPart>
    <w:docPart>
      <w:docPartPr>
        <w:name w:val="5FADD993E81C4C11B210745E8939E689"/>
        <w:category>
          <w:name w:val="General"/>
          <w:gallery w:val="placeholder"/>
        </w:category>
        <w:types>
          <w:type w:val="bbPlcHdr"/>
        </w:types>
        <w:behaviors>
          <w:behavior w:val="content"/>
        </w:behaviors>
        <w:guid w:val="{F5374B7D-B882-4FFD-BFDF-91CFA31D9858}"/>
      </w:docPartPr>
      <w:docPartBody>
        <w:p w:rsidR="004E661C" w:rsidRDefault="004E661C" w:rsidP="004E661C">
          <w:pPr>
            <w:pStyle w:val="5FADD993E81C4C11B210745E8939E689"/>
          </w:pPr>
          <w:r w:rsidRPr="002700D5">
            <w:rPr>
              <w:rStyle w:val="PlaceholderText"/>
            </w:rPr>
            <w:t>[Title]</w:t>
          </w:r>
        </w:p>
      </w:docPartBody>
    </w:docPart>
    <w:docPart>
      <w:docPartPr>
        <w:name w:val="E03851E2598444CDB5DCF39C578AF73F"/>
        <w:category>
          <w:name w:val="General"/>
          <w:gallery w:val="placeholder"/>
        </w:category>
        <w:types>
          <w:type w:val="bbPlcHdr"/>
        </w:types>
        <w:behaviors>
          <w:behavior w:val="content"/>
        </w:behaviors>
        <w:guid w:val="{2EF51F86-69B1-4A6E-91BD-D6588F56C378}"/>
      </w:docPartPr>
      <w:docPartBody>
        <w:p w:rsidR="004E661C" w:rsidRDefault="004E661C" w:rsidP="004E661C">
          <w:pPr>
            <w:pStyle w:val="E03851E2598444CDB5DCF39C578AF73F"/>
          </w:pPr>
          <w:r w:rsidRPr="002700D5">
            <w:rPr>
              <w:rStyle w:val="PlaceholderText"/>
            </w:rPr>
            <w:t>[Published Version]</w:t>
          </w:r>
        </w:p>
      </w:docPartBody>
    </w:docPart>
    <w:docPart>
      <w:docPartPr>
        <w:name w:val="7DB9769F08814DDC96B8BA4A426E2517"/>
        <w:category>
          <w:name w:val="General"/>
          <w:gallery w:val="placeholder"/>
        </w:category>
        <w:types>
          <w:type w:val="bbPlcHdr"/>
        </w:types>
        <w:behaviors>
          <w:behavior w:val="content"/>
        </w:behaviors>
        <w:guid w:val="{05A99D02-1491-425A-BA4F-FAB7042C796E}"/>
      </w:docPartPr>
      <w:docPartBody>
        <w:p w:rsidR="004E661C" w:rsidRDefault="004E661C" w:rsidP="004E661C">
          <w:pPr>
            <w:pStyle w:val="7DB9769F08814DDC96B8BA4A426E2517"/>
          </w:pPr>
          <w:r w:rsidRPr="002700D5">
            <w:rPr>
              <w:rStyle w:val="PlaceholderText"/>
            </w:rPr>
            <w:t>[Date Of Issue]</w:t>
          </w:r>
        </w:p>
      </w:docPartBody>
    </w:docPart>
    <w:docPart>
      <w:docPartPr>
        <w:name w:val="E6F7925CE2874CF8AED6817D09C42B59"/>
        <w:category>
          <w:name w:val="General"/>
          <w:gallery w:val="placeholder"/>
        </w:category>
        <w:types>
          <w:type w:val="bbPlcHdr"/>
        </w:types>
        <w:behaviors>
          <w:behavior w:val="content"/>
        </w:behaviors>
        <w:guid w:val="{75FB1DB2-35F3-492E-A6EA-043636B7C512}"/>
      </w:docPartPr>
      <w:docPartBody>
        <w:p w:rsidR="004E661C" w:rsidRDefault="004E661C" w:rsidP="004E661C">
          <w:pPr>
            <w:pStyle w:val="E6F7925CE2874CF8AED6817D09C42B59"/>
          </w:pPr>
          <w:r w:rsidRPr="002700D5">
            <w:rPr>
              <w:rStyle w:val="PlaceholderText"/>
            </w:rPr>
            <w:t>[Review Date]</w:t>
          </w:r>
        </w:p>
      </w:docPartBody>
    </w:docPart>
    <w:docPart>
      <w:docPartPr>
        <w:name w:val="EFF54A2968944DB79B79E9B17A615BA2"/>
        <w:category>
          <w:name w:val="General"/>
          <w:gallery w:val="placeholder"/>
        </w:category>
        <w:types>
          <w:type w:val="bbPlcHdr"/>
        </w:types>
        <w:behaviors>
          <w:behavior w:val="content"/>
        </w:behaviors>
        <w:guid w:val="{399013F3-D77F-4C1D-9101-64F4CFC82505}"/>
      </w:docPartPr>
      <w:docPartBody>
        <w:p w:rsidR="004E661C" w:rsidRDefault="004E661C" w:rsidP="004E661C">
          <w:pPr>
            <w:pStyle w:val="EFF54A2968944DB79B79E9B17A615BA2"/>
          </w:pPr>
          <w:r w:rsidRPr="001A0C32">
            <w:rPr>
              <w:rStyle w:val="PlaceholderText"/>
            </w:rPr>
            <w:t>[Next Review Date]</w:t>
          </w:r>
        </w:p>
      </w:docPartBody>
    </w:docPart>
    <w:docPart>
      <w:docPartPr>
        <w:name w:val="D4509D7887434EBF803ABA4B204DC174"/>
        <w:category>
          <w:name w:val="General"/>
          <w:gallery w:val="placeholder"/>
        </w:category>
        <w:types>
          <w:type w:val="bbPlcHdr"/>
        </w:types>
        <w:behaviors>
          <w:behavior w:val="content"/>
        </w:behaviors>
        <w:guid w:val="{772612EB-DBB7-4951-B4D5-9DFD553198BE}"/>
      </w:docPartPr>
      <w:docPartBody>
        <w:p w:rsidR="004E661C" w:rsidRDefault="004E661C" w:rsidP="004E661C">
          <w:pPr>
            <w:pStyle w:val="D4509D7887434EBF803ABA4B204DC174"/>
          </w:pPr>
          <w:r w:rsidRPr="002700D5">
            <w:rPr>
              <w:rStyle w:val="PlaceholderText"/>
            </w:rPr>
            <w:t>[Board 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F24"/>
    <w:rsid w:val="000E6F24"/>
    <w:rsid w:val="004E661C"/>
    <w:rsid w:val="009A2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61C"/>
    <w:rPr>
      <w:color w:val="808080"/>
    </w:rPr>
  </w:style>
  <w:style w:type="paragraph" w:customStyle="1" w:styleId="849C91A6E35E496ABFC8FD3C116A991A">
    <w:name w:val="849C91A6E35E496ABFC8FD3C116A991A"/>
    <w:rsid w:val="000E6F24"/>
  </w:style>
  <w:style w:type="paragraph" w:customStyle="1" w:styleId="33E0B426E0F94A54AAE2C68812DCCDEA">
    <w:name w:val="33E0B426E0F94A54AAE2C68812DCCDEA"/>
    <w:rsid w:val="000E6F24"/>
  </w:style>
  <w:style w:type="paragraph" w:customStyle="1" w:styleId="C6AC41B933FA427D8EA7A5079F1B438D">
    <w:name w:val="C6AC41B933FA427D8EA7A5079F1B438D"/>
    <w:rsid w:val="000E6F24"/>
  </w:style>
  <w:style w:type="paragraph" w:customStyle="1" w:styleId="F3B25B277EE74D50B7F23114FA4ACA1F">
    <w:name w:val="F3B25B277EE74D50B7F23114FA4ACA1F"/>
    <w:rsid w:val="000E6F24"/>
  </w:style>
  <w:style w:type="paragraph" w:customStyle="1" w:styleId="DB9CF31A072645D5828BA878377646A9">
    <w:name w:val="DB9CF31A072645D5828BA878377646A9"/>
    <w:rsid w:val="000E6F24"/>
  </w:style>
  <w:style w:type="paragraph" w:customStyle="1" w:styleId="B83F51D8550E4C26816E2CD187576AC6">
    <w:name w:val="B83F51D8550E4C26816E2CD187576AC6"/>
    <w:rsid w:val="000E6F24"/>
  </w:style>
  <w:style w:type="paragraph" w:customStyle="1" w:styleId="526651A646B448A79F6D9E9385119BD8">
    <w:name w:val="526651A646B448A79F6D9E9385119BD8"/>
    <w:rsid w:val="000E6F24"/>
  </w:style>
  <w:style w:type="paragraph" w:customStyle="1" w:styleId="C69A7293F05E4928A9A8276456F11117">
    <w:name w:val="C69A7293F05E4928A9A8276456F11117"/>
    <w:rsid w:val="000E6F24"/>
  </w:style>
  <w:style w:type="paragraph" w:customStyle="1" w:styleId="ACBB45D02F994FE984279CBD720551C9">
    <w:name w:val="ACBB45D02F994FE984279CBD720551C9"/>
    <w:rsid w:val="000E6F24"/>
  </w:style>
  <w:style w:type="paragraph" w:customStyle="1" w:styleId="DD1DEBFFCBB943FA807D329065A8A579">
    <w:name w:val="DD1DEBFFCBB943FA807D329065A8A579"/>
    <w:rsid w:val="000E6F24"/>
  </w:style>
  <w:style w:type="paragraph" w:customStyle="1" w:styleId="A57995B8BA6740A598B9A7B835C4B160">
    <w:name w:val="A57995B8BA6740A598B9A7B835C4B160"/>
    <w:rsid w:val="000E6F24"/>
  </w:style>
  <w:style w:type="paragraph" w:customStyle="1" w:styleId="3D7C3D6EC41449DA8A41EEFAFF16727E">
    <w:name w:val="3D7C3D6EC41449DA8A41EEFAFF16727E"/>
    <w:rsid w:val="000E6F24"/>
  </w:style>
  <w:style w:type="paragraph" w:customStyle="1" w:styleId="EEBD05EADCE1486CB3B6DEE03C43D9FC">
    <w:name w:val="EEBD05EADCE1486CB3B6DEE03C43D9FC"/>
    <w:rsid w:val="004E661C"/>
    <w:pPr>
      <w:spacing w:after="160" w:line="259" w:lineRule="auto"/>
    </w:pPr>
  </w:style>
  <w:style w:type="paragraph" w:customStyle="1" w:styleId="F1639C40405B448DAC28457003D311C7">
    <w:name w:val="F1639C40405B448DAC28457003D311C7"/>
    <w:rsid w:val="004E661C"/>
    <w:pPr>
      <w:spacing w:after="160" w:line="259" w:lineRule="auto"/>
    </w:pPr>
  </w:style>
  <w:style w:type="paragraph" w:customStyle="1" w:styleId="4AADA9651DFC45299A8E882120EC9FA1">
    <w:name w:val="4AADA9651DFC45299A8E882120EC9FA1"/>
    <w:rsid w:val="004E661C"/>
    <w:pPr>
      <w:spacing w:after="160" w:line="259" w:lineRule="auto"/>
    </w:pPr>
  </w:style>
  <w:style w:type="paragraph" w:customStyle="1" w:styleId="5FADD993E81C4C11B210745E8939E689">
    <w:name w:val="5FADD993E81C4C11B210745E8939E689"/>
    <w:rsid w:val="004E661C"/>
    <w:pPr>
      <w:spacing w:after="160" w:line="259" w:lineRule="auto"/>
    </w:pPr>
  </w:style>
  <w:style w:type="paragraph" w:customStyle="1" w:styleId="E03851E2598444CDB5DCF39C578AF73F">
    <w:name w:val="E03851E2598444CDB5DCF39C578AF73F"/>
    <w:rsid w:val="004E661C"/>
    <w:pPr>
      <w:spacing w:after="160" w:line="259" w:lineRule="auto"/>
    </w:pPr>
  </w:style>
  <w:style w:type="paragraph" w:customStyle="1" w:styleId="7DB9769F08814DDC96B8BA4A426E2517">
    <w:name w:val="7DB9769F08814DDC96B8BA4A426E2517"/>
    <w:rsid w:val="004E661C"/>
    <w:pPr>
      <w:spacing w:after="160" w:line="259" w:lineRule="auto"/>
    </w:pPr>
  </w:style>
  <w:style w:type="paragraph" w:customStyle="1" w:styleId="E6F7925CE2874CF8AED6817D09C42B59">
    <w:name w:val="E6F7925CE2874CF8AED6817D09C42B59"/>
    <w:rsid w:val="004E661C"/>
    <w:pPr>
      <w:spacing w:after="160" w:line="259" w:lineRule="auto"/>
    </w:pPr>
  </w:style>
  <w:style w:type="paragraph" w:customStyle="1" w:styleId="EFF54A2968944DB79B79E9B17A615BA2">
    <w:name w:val="EFF54A2968944DB79B79E9B17A615BA2"/>
    <w:rsid w:val="004E661C"/>
    <w:pPr>
      <w:spacing w:after="160" w:line="259" w:lineRule="auto"/>
    </w:pPr>
  </w:style>
  <w:style w:type="paragraph" w:customStyle="1" w:styleId="D4509D7887434EBF803ABA4B204DC174">
    <w:name w:val="D4509D7887434EBF803ABA4B204DC174"/>
    <w:rsid w:val="004E661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Policy</p:Name>
  <p:Description/>
  <p:Statement/>
  <p:PolicyItems>
    <p:PolicyItem featureId="Microsoft.Office.RecordsManagement.PolicyFeatures.Expiration" staticId="0x01010015B64ABD0E53D746AFDAB13FC0D1BE2F010201|-196196812" UniqueId="454235c2-c1eb-4e9c-a410-6da5c99080a1">
      <p:Name>Retention</p:Name>
      <p:Description>Automatic scheduling of content for processing, and performing a retention action on content that has reached its due date.</p:Description>
      <p:CustomData>
        <Schedules nextStageId="2">
          <Schedule type="Default">
            <stages>
              <data stageId="1" recur="true" offset="1" unit="years">
                <formula id="Microsoft.Office.RecordsManagement.PolicyFeatures.Expiration.Formula.BuiltIn">
                  <number>1</number>
                  <property>DateOfIssue</property>
                  <propertyId>14ca76c4-ff40-4f60-90b7-76ea165a51c4</propertyId>
                  <period>years</period>
                </formula>
                <action type="workflow" id="21a0b73e-4462-47c0-a732-cf3172da2be3"/>
              </data>
            </stages>
          </Schedule>
        </Schedules>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NextReviewDate xmlns="60256304-fe62-4161-90d9-940d5f1e07f5">2024-03-01T00:00:00+00:00</NextReviewDate>
    <DateOfIssue xmlns="60256304-fe62-4161-90d9-940d5f1e07f5">2000-11-01T00:00:00+00:00</DateOfIssue>
    <d3eb38fead9740908883c6677b81fe59 xmlns="60256304-fe62-4161-90d9-940d5f1e07f5">
      <Terms xmlns="http://schemas.microsoft.com/office/infopath/2007/PartnerControls">
        <TermInfo xmlns="http://schemas.microsoft.com/office/infopath/2007/PartnerControls">
          <TermName xmlns="http://schemas.microsoft.com/office/infopath/2007/PartnerControls">Head of Governance and Deputy Company Secretary</TermName>
          <TermId xmlns="http://schemas.microsoft.com/office/infopath/2007/PartnerControls">6fca6573-947c-4623-ac3b-452930ebc0bb</TermId>
        </TermInfo>
      </Terms>
    </d3eb38fead9740908883c6677b81fe59>
    <c7a04712cb504660b3b657967def9b6f xmlns="60256304-fe62-4161-90d9-940d5f1e07f5">
      <Terms xmlns="http://schemas.microsoft.com/office/infopath/2007/PartnerControls">
        <TermInfo xmlns="http://schemas.microsoft.com/office/infopath/2007/PartnerControls">
          <TermName>Governance</TermName>
          <TermId>d36a9165-eb65-423f-ab9f-ff2b9f7fa678</TermId>
        </TermInfo>
      </Terms>
    </c7a04712cb504660b3b657967def9b6f>
    <BoardApproval xmlns="60256304-fe62-4161-90d9-940d5f1e07f5">2021-03-01T00:00:00+00:00</BoardApproval>
    <DocumentOwner xmlns="60256304-fe62-4161-90d9-940d5f1e07f5">
      <UserInfo>
        <DisplayName>Gill Hayhurst</DisplayName>
        <AccountId>126</AccountId>
        <AccountType/>
      </UserInfo>
    </DocumentOwner>
    <i065ef73a295486e987df99d8d1a4707 xmlns="60256304-fe62-4161-90d9-940d5f1e07f5">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c420ab29-ecd8-47c8-8644-46e3cd9abb94</TermId>
        </TermInfo>
      </Terms>
    </i065ef73a295486e987df99d8d1a4707>
    <aaddd5d760194c3ba43ed8ddef9b743a xmlns="60256304-fe62-4161-90d9-940d5f1e07f5">
      <Terms xmlns="http://schemas.microsoft.com/office/infopath/2007/PartnerControls">
        <TermInfo xmlns="http://schemas.microsoft.com/office/infopath/2007/PartnerControls">
          <TermName xmlns="http://schemas.microsoft.com/office/infopath/2007/PartnerControls">Governance Officer</TermName>
          <TermId xmlns="http://schemas.microsoft.com/office/infopath/2007/PartnerControls">0c36e108-dc48-45d2-8cba-77150b6b68b5</TermId>
        </TermInfo>
      </Terms>
    </aaddd5d760194c3ba43ed8ddef9b743a>
    <ReviewDate xmlns="60256304-fe62-4161-90d9-940d5f1e07f5">2021-03-01T00:00:00+00:00</ReviewDate>
    <DocumentReference xmlns="60256304-fe62-4161-90d9-940d5f1e07f5">GRPOLGV04 </DocumentReference>
    <f894588c5dd14c8799ad70a06a2cf6b2 xmlns="60256304-fe62-4161-90d9-940d5f1e07f5">
      <Terms xmlns="http://schemas.microsoft.com/office/infopath/2007/PartnerControls">
        <TermInfo xmlns="http://schemas.microsoft.com/office/infopath/2007/PartnerControls">
          <TermName xmlns="http://schemas.microsoft.com/office/infopath/2007/PartnerControls">Progress Housing Group</TermName>
          <TermId xmlns="http://schemas.microsoft.com/office/infopath/2007/PartnerControls">b04fd699-e447-4df4-a60d-93f472610adb</TermId>
        </TermInfo>
      </Terms>
    </f894588c5dd14c8799ad70a06a2cf6b2>
    <PublishedVersion xmlns="60256304-fe62-4161-90d9-940d5f1e07f5">11</PublishedVersion>
    <TaxCatchAll xmlns="60256304-fe62-4161-90d9-940d5f1e07f5">
      <Value>503</Value>
      <Value>3</Value>
      <Value>534</Value>
      <Value>1</Value>
      <Value>98</Value>
    </TaxCatchAll>
    <_dlc_DocId xmlns="60256304-fe62-4161-90d9-940d5f1e07f5">DPWMRPMDZM6H-7-458</_dlc_DocId>
    <_dlc_DocIdUrl xmlns="60256304-fe62-4161-90d9-940d5f1e07f5">
      <Url>https://collaboration.progressgroup.org.uk/sites/DocCentre/_layouts/15/DocIdRedir.aspx?ID=DPWMRPMDZM6H-7-458</Url>
      <Description>DPWMRPMDZM6H-7-458</Description>
    </_dlc_DocIdUrl>
    <_dlc_ExpireDateSaved xmlns="http://schemas.microsoft.com/sharepoint/v3" xsi:nil="true"/>
    <_dlc_ExpireDate xmlns="http://schemas.microsoft.com/sharepoint/v3">2022-03-13T23:00:11+00:00</_dlc_ExpireDate>
    <j7d5129d211c499aa76c9fd1d10df4e7 xmlns="60256304-fe62-4161-90d9-940d5f1e07f5">
      <Terms xmlns="http://schemas.microsoft.com/office/infopath/2007/PartnerControls"/>
    </j7d5129d211c499aa76c9fd1d10df4e7>
  </documentManagement>
</p:properties>
</file>

<file path=customXml/item6.xml><?xml version="1.0" encoding="utf-8"?>
<ct:contentTypeSchema xmlns:ct="http://schemas.microsoft.com/office/2006/metadata/contentType" xmlns:ma="http://schemas.microsoft.com/office/2006/metadata/properties/metaAttributes" ct:_="" ma:_="" ma:contentTypeName="Policy" ma:contentTypeID="0x01010015B64ABD0E53D746AFDAB13FC0D1BE2F01020100AEC3F57F26A12342977DA19A1FEAD2D7" ma:contentTypeVersion="52" ma:contentTypeDescription="" ma:contentTypeScope="" ma:versionID="331b0bf3ac8372fa98e3c45b8bbdb094">
  <xsd:schema xmlns:xsd="http://www.w3.org/2001/XMLSchema" xmlns:xs="http://www.w3.org/2001/XMLSchema" xmlns:p="http://schemas.microsoft.com/office/2006/metadata/properties" xmlns:ns1="http://schemas.microsoft.com/sharepoint/v3" xmlns:ns2="60256304-fe62-4161-90d9-940d5f1e07f5" targetNamespace="http://schemas.microsoft.com/office/2006/metadata/properties" ma:root="true" ma:fieldsID="a1514be9f2e3f6ac7e5b1f73dfc2e5d0" ns1:_="" ns2:_="">
    <xsd:import namespace="http://schemas.microsoft.com/sharepoint/v3"/>
    <xsd:import namespace="60256304-fe62-4161-90d9-940d5f1e07f5"/>
    <xsd:element name="properties">
      <xsd:complexType>
        <xsd:sequence>
          <xsd:element name="documentManagement">
            <xsd:complexType>
              <xsd:all>
                <xsd:element ref="ns2:ReviewDate"/>
                <xsd:element ref="ns2:DocumentReference"/>
                <xsd:element ref="ns2:DocumentOwner" minOccurs="0"/>
                <xsd:element ref="ns2:BoardApproval"/>
                <xsd:element ref="ns2:DateOfIssue"/>
                <xsd:element ref="ns2:PublishedVersion"/>
                <xsd:element ref="ns2:TaxCatchAllLabel" minOccurs="0"/>
                <xsd:element ref="ns2:c7a04712cb504660b3b657967def9b6f" minOccurs="0"/>
                <xsd:element ref="ns2:f894588c5dd14c8799ad70a06a2cf6b2"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d3eb38fead9740908883c6677b81fe59" minOccurs="0"/>
                <xsd:element ref="ns2:i065ef73a295486e987df99d8d1a4707" minOccurs="0"/>
                <xsd:element ref="ns2:aaddd5d760194c3ba43ed8ddef9b743a" minOccurs="0"/>
                <xsd:element ref="ns2:TaxCatchAll" minOccurs="0"/>
                <xsd:element ref="ns2:NextReviewDate"/>
                <xsd:element ref="ns2:j7d5129d211c499aa76c9fd1d10df4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element name="_dlc_ExpireDateSaved" ma:index="23" nillable="true" ma:displayName="Original Expiration Date" ma:hidden="true" ma:internalName="_dlc_ExpireDateSaved" ma:readOnly="tru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256304-fe62-4161-90d9-940d5f1e07f5" elementFormDefault="qualified">
    <xsd:import namespace="http://schemas.microsoft.com/office/2006/documentManagement/types"/>
    <xsd:import namespace="http://schemas.microsoft.com/office/infopath/2007/PartnerControls"/>
    <xsd:element name="ReviewDate" ma:index="4" ma:displayName="Last Review Date" ma:format="DateOnly" ma:internalName="ReviewDate" ma:readOnly="false">
      <xsd:simpleType>
        <xsd:restriction base="dms:DateTime"/>
      </xsd:simpleType>
    </xsd:element>
    <xsd:element name="DocumentReference" ma:index="5" ma:displayName="Document Reference" ma:internalName="DocumentReference" ma:readOnly="false">
      <xsd:simpleType>
        <xsd:restriction base="dms:Text">
          <xsd:maxLength value="255"/>
        </xsd:restriction>
      </xsd:simpleType>
    </xsd:element>
    <xsd:element name="DocumentOwner" ma:index="7" nillable="true" ma:displayName="Document Owner"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oardApproval" ma:index="9" ma:displayName="Board Approval Date" ma:format="DateOnly" ma:internalName="BoardApproval" ma:readOnly="false">
      <xsd:simpleType>
        <xsd:restriction base="dms:DateTime"/>
      </xsd:simpleType>
    </xsd:element>
    <xsd:element name="DateOfIssue" ma:index="10" ma:displayName="Date Of Issue" ma:format="DateOnly" ma:internalName="DateOfIssue" ma:readOnly="false">
      <xsd:simpleType>
        <xsd:restriction base="dms:DateTime"/>
      </xsd:simpleType>
    </xsd:element>
    <xsd:element name="PublishedVersion" ma:index="12" ma:displayName="Published Version" ma:decimals="0" ma:internalName="PublishedVersion" ma:readOnly="false" ma:percentage="FALSE">
      <xsd:simpleType>
        <xsd:restriction base="dms:Number"/>
      </xsd:simpleType>
    </xsd:element>
    <xsd:element name="TaxCatchAllLabel" ma:index="13" nillable="true" ma:displayName="Taxonomy Catch All Column1" ma:hidden="true" ma:list="{abc74d69-8f54-4036-94da-c3d9de9a324a}" ma:internalName="TaxCatchAllLabel" ma:readOnly="true" ma:showField="CatchAllDataLabel" ma:web="60256304-fe62-4161-90d9-940d5f1e07f5">
      <xsd:complexType>
        <xsd:complexContent>
          <xsd:extension base="dms:MultiChoiceLookup">
            <xsd:sequence>
              <xsd:element name="Value" type="dms:Lookup" maxOccurs="unbounded" minOccurs="0" nillable="true"/>
            </xsd:sequence>
          </xsd:extension>
        </xsd:complexContent>
      </xsd:complexType>
    </xsd:element>
    <xsd:element name="c7a04712cb504660b3b657967def9b6f" ma:index="15" ma:taxonomy="true" ma:internalName="c7a04712cb504660b3b657967def9b6f" ma:taxonomyFieldName="ServiceArea0" ma:displayName="Service Area" ma:readOnly="false" ma:default="" ma:fieldId="{c7a04712-cb50-4660-b3b6-57967def9b6f}" ma:sspId="6b46bce3-9a06-48a1-a0f3-0157acb4a038" ma:termSetId="8ed8c9ea-7052-4c1d-a4d7-b9c10bffea6f" ma:anchorId="00000000-0000-0000-0000-000000000000" ma:open="true" ma:isKeyword="false">
      <xsd:complexType>
        <xsd:sequence>
          <xsd:element ref="pc:Terms" minOccurs="0" maxOccurs="1"/>
        </xsd:sequence>
      </xsd:complexType>
    </xsd:element>
    <xsd:element name="f894588c5dd14c8799ad70a06a2cf6b2" ma:index="17" ma:taxonomy="true" ma:internalName="f894588c5dd14c8799ad70a06a2cf6b2" ma:taxonomyFieldName="GroupMember0" ma:displayName="Group Member" ma:readOnly="false" ma:default="" ma:fieldId="{f894588c-5dd1-4c87-99ad-70a06a2cf6b2}" ma:sspId="6b46bce3-9a06-48a1-a0f3-0157acb4a038" ma:termSetId="7a799112-5559-4d7e-bf40-4cb5c3c26683"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3eb38fead9740908883c6677b81fe59" ma:index="26" ma:taxonomy="true" ma:internalName="d3eb38fead9740908883c6677b81fe59" ma:taxonomyFieldName="DocumentOwnerRole" ma:displayName="DocumentOwner Role" ma:readOnly="false" ma:default="" ma:fieldId="{d3eb38fe-ad97-4090-8883-c6677b81fe59}" ma:sspId="6b46bce3-9a06-48a1-a0f3-0157acb4a038" ma:termSetId="386095d1-c68d-4c6d-b587-48ddaf1aecc9" ma:anchorId="00000000-0000-0000-0000-000000000000" ma:open="true" ma:isKeyword="false">
      <xsd:complexType>
        <xsd:sequence>
          <xsd:element ref="pc:Terms" minOccurs="0" maxOccurs="1"/>
        </xsd:sequence>
      </xsd:complexType>
    </xsd:element>
    <xsd:element name="i065ef73a295486e987df99d8d1a4707" ma:index="29" ma:taxonomy="true" ma:internalName="i065ef73a295486e987df99d8d1a4707" ma:taxonomyFieldName="DispositionStatus0" ma:displayName="Disposition Status" ma:readOnly="false" ma:default="" ma:fieldId="{2065ef73-a295-486e-987d-f99d8d1a4707}" ma:sspId="6b46bce3-9a06-48a1-a0f3-0157acb4a038" ma:termSetId="4cf62dc3-a1c6-4b27-a450-37d335613360" ma:anchorId="00000000-0000-0000-0000-000000000000" ma:open="false" ma:isKeyword="false">
      <xsd:complexType>
        <xsd:sequence>
          <xsd:element ref="pc:Terms" minOccurs="0" maxOccurs="1"/>
        </xsd:sequence>
      </xsd:complexType>
    </xsd:element>
    <xsd:element name="aaddd5d760194c3ba43ed8ddef9b743a" ma:index="30" ma:taxonomy="true" ma:internalName="aaddd5d760194c3ba43ed8ddef9b743a" ma:taxonomyFieldName="DocumentApproverRole" ma:displayName="DocumentApprover Role" ma:readOnly="false" ma:default="" ma:fieldId="{aaddd5d7-6019-4c3b-a43e-d8ddef9b743a}" ma:sspId="6b46bce3-9a06-48a1-a0f3-0157acb4a038" ma:termSetId="386095d1-c68d-4c6d-b587-48ddaf1aecc9" ma:anchorId="00000000-0000-0000-0000-000000000000" ma:open="true" ma:isKeyword="false">
      <xsd:complexType>
        <xsd:sequence>
          <xsd:element ref="pc:Terms" minOccurs="0" maxOccurs="1"/>
        </xsd:sequence>
      </xsd:complexType>
    </xsd:element>
    <xsd:element name="TaxCatchAll" ma:index="32" nillable="true" ma:displayName="Taxonomy Catch All Column" ma:hidden="true" ma:list="{abc74d69-8f54-4036-94da-c3d9de9a324a}" ma:internalName="TaxCatchAll" ma:showField="CatchAllData" ma:web="60256304-fe62-4161-90d9-940d5f1e07f5">
      <xsd:complexType>
        <xsd:complexContent>
          <xsd:extension base="dms:MultiChoiceLookup">
            <xsd:sequence>
              <xsd:element name="Value" type="dms:Lookup" maxOccurs="unbounded" minOccurs="0" nillable="true"/>
            </xsd:sequence>
          </xsd:extension>
        </xsd:complexContent>
      </xsd:complexType>
    </xsd:element>
    <xsd:element name="NextReviewDate" ma:index="33" ma:displayName="Next Review Date" ma:format="DateOnly" ma:internalName="NextReviewDate" ma:readOnly="false">
      <xsd:simpleType>
        <xsd:restriction base="dms:DateTime"/>
      </xsd:simpleType>
    </xsd:element>
    <xsd:element name="j7d5129d211c499aa76c9fd1d10df4e7" ma:index="34" nillable="true" ma:taxonomy="true" ma:internalName="j7d5129d211c499aa76c9fd1d10df4e7" ma:taxonomyFieldName="Theme" ma:displayName="Theme" ma:default="" ma:fieldId="{37d5129d-211c-499a-a76c-9fd1d10df4e7}" ma:taxonomyMulti="true" ma:sspId="6b46bce3-9a06-48a1-a0f3-0157acb4a038" ma:termSetId="bfeeb3e2-2444-42bb-8e34-251161d1eab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1F29E9-0274-4FEC-9025-B2276E7CD70A}">
  <ds:schemaRefs>
    <ds:schemaRef ds:uri="office.server.policy"/>
  </ds:schemaRefs>
</ds:datastoreItem>
</file>

<file path=customXml/itemProps2.xml><?xml version="1.0" encoding="utf-8"?>
<ds:datastoreItem xmlns:ds="http://schemas.openxmlformats.org/officeDocument/2006/customXml" ds:itemID="{1742FAA5-6054-45E1-A6CA-ACE0FF9F8D33}">
  <ds:schemaRefs>
    <ds:schemaRef ds:uri="http://schemas.microsoft.com/sharepoint/events"/>
  </ds:schemaRefs>
</ds:datastoreItem>
</file>

<file path=customXml/itemProps3.xml><?xml version="1.0" encoding="utf-8"?>
<ds:datastoreItem xmlns:ds="http://schemas.openxmlformats.org/officeDocument/2006/customXml" ds:itemID="{2EEC3902-C2FF-4F33-B704-1A873B563215}">
  <ds:schemaRefs>
    <ds:schemaRef ds:uri="http://schemas.microsoft.com/sharepoint/v3/contenttype/forms"/>
  </ds:schemaRefs>
</ds:datastoreItem>
</file>

<file path=customXml/itemProps4.xml><?xml version="1.0" encoding="utf-8"?>
<ds:datastoreItem xmlns:ds="http://schemas.openxmlformats.org/officeDocument/2006/customXml" ds:itemID="{401EBA11-33E0-421E-87E6-4C654E2546B9}">
  <ds:schemaRefs>
    <ds:schemaRef ds:uri="http://schemas.microsoft.com/office/2006/metadata/customXsn"/>
  </ds:schemaRefs>
</ds:datastoreItem>
</file>

<file path=customXml/itemProps5.xml><?xml version="1.0" encoding="utf-8"?>
<ds:datastoreItem xmlns:ds="http://schemas.openxmlformats.org/officeDocument/2006/customXml" ds:itemID="{E4B42D7C-91A3-4813-A955-5CFA07BF3D64}">
  <ds:schemaRefs>
    <ds:schemaRef ds:uri="http://schemas.microsoft.com/office/2006/documentManagement/types"/>
    <ds:schemaRef ds:uri="http://schemas.microsoft.com/sharepoint/v3"/>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60256304-fe62-4161-90d9-940d5f1e07f5"/>
    <ds:schemaRef ds:uri="http://www.w3.org/XML/1998/namespace"/>
  </ds:schemaRefs>
</ds:datastoreItem>
</file>

<file path=customXml/itemProps6.xml><?xml version="1.0" encoding="utf-8"?>
<ds:datastoreItem xmlns:ds="http://schemas.openxmlformats.org/officeDocument/2006/customXml" ds:itemID="{5A00A550-0C24-4137-B26E-DBFB1A146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256304-fe62-4161-90d9-940d5f1e0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4523</Words>
  <Characters>25783</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Code of Conduct</vt:lpstr>
    </vt:vector>
  </TitlesOfParts>
  <Company>Progress Housing Group</Company>
  <LinksUpToDate>false</LinksUpToDate>
  <CharactersWithSpaces>30246</CharactersWithSpaces>
  <SharedDoc>false</SharedDoc>
  <HLinks>
    <vt:vector size="6" baseType="variant">
      <vt:variant>
        <vt:i4>7471126</vt:i4>
      </vt:variant>
      <vt:variant>
        <vt:i4>0</vt:i4>
      </vt:variant>
      <vt:variant>
        <vt:i4>0</vt:i4>
      </vt:variant>
      <vt:variant>
        <vt:i4>5</vt:i4>
      </vt:variant>
      <vt:variant>
        <vt:lpwstr>mailto:ehughes@progressgroup.org.uk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creator>dcraine</dc:creator>
  <cp:lastModifiedBy>David Nuttall</cp:lastModifiedBy>
  <cp:revision>2</cp:revision>
  <cp:lastPrinted>2015-05-29T11:22:00Z</cp:lastPrinted>
  <dcterms:created xsi:type="dcterms:W3CDTF">2021-04-08T07:26:00Z</dcterms:created>
  <dcterms:modified xsi:type="dcterms:W3CDTF">2021-04-08T07:26:00Z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0x01010015B64ABD0E53D746AFDAB13FC0D1BE2F01020100AEC3F57F26A12342977DA19A1FEAD2D7</vt:lpwstr>
  </property>
  <property fmtid="{D5CDD505-2E9C-101B-9397-08002B2CF9AE}" pid="3" name="_dlc_policyId">
    <vt:lpwstr>0x01010015B64ABD0E53D746AFDAB13FC0D1BE2F010201|-196196812</vt:lpwstr>
  </property>
  <property fmtid="{D5CDD505-2E9C-101B-9397-08002B2CF9AE}" pid="4" name="ItemRetentionFormula">
    <vt:lpwstr>&lt;formula offset="1" unit="years" /&gt;</vt:lpwstr>
  </property>
  <property fmtid="{D5CDD505-2E9C-101B-9397-08002B2CF9AE}" pid="5" name="_dlc_DocIdItemGuid">
    <vt:lpwstr>927ee957-f259-4f90-9be3-b0f11dfe162c</vt:lpwstr>
  </property>
  <property fmtid="{D5CDD505-2E9C-101B-9397-08002B2CF9AE}" pid="6" name="ServiceArea">
    <vt:lpwstr>98;#Governance|d36a9165-eb65-423f-ab9f-ff2b9f7fa678</vt:lpwstr>
  </property>
  <property fmtid="{D5CDD505-2E9C-101B-9397-08002B2CF9AE}" pid="7" name="DocumentApproverRole">
    <vt:lpwstr>534;#Governance Officer|0c36e108-dc48-45d2-8cba-77150b6b68b5</vt:lpwstr>
  </property>
  <property fmtid="{D5CDD505-2E9C-101B-9397-08002B2CF9AE}" pid="8" name="DocumentOwnerRole">
    <vt:lpwstr>503;#Head of Governance and Deputy Company Secretary|6fca6573-947c-4623-ac3b-452930ebc0bb</vt:lpwstr>
  </property>
  <property fmtid="{D5CDD505-2E9C-101B-9397-08002B2CF9AE}" pid="9" name="GroupMember">
    <vt:lpwstr>3;#Progress Housing Group|b04fd699-e447-4df4-a60d-93f472610adb</vt:lpwstr>
  </property>
  <property fmtid="{D5CDD505-2E9C-101B-9397-08002B2CF9AE}" pid="10" name="DispositionStatus">
    <vt:lpwstr>1;#Active|c420ab29-ecd8-47c8-8644-46e3cd9abb94</vt:lpwstr>
  </property>
  <property fmtid="{D5CDD505-2E9C-101B-9397-08002B2CF9AE}" pid="11" name="_dlc_LastRun">
    <vt:lpwstr>03/13/2021 23:00:11</vt:lpwstr>
  </property>
  <property fmtid="{D5CDD505-2E9C-101B-9397-08002B2CF9AE}" pid="12" name="_dlc_ItemStageId">
    <vt:lpwstr>1</vt:lpwstr>
  </property>
  <property fmtid="{D5CDD505-2E9C-101B-9397-08002B2CF9AE}" pid="13" name="Theme">
    <vt:lpwstr/>
  </property>
  <property fmtid="{D5CDD505-2E9C-101B-9397-08002B2CF9AE}" pid="14" name="GroupMember0">
    <vt:lpwstr>3;#Progress Housing Group|b04fd699-e447-4df4-a60d-93f472610adb</vt:lpwstr>
  </property>
  <property fmtid="{D5CDD505-2E9C-101B-9397-08002B2CF9AE}" pid="15" name="DispositionStatus0">
    <vt:lpwstr>1;#Active|c420ab29-ecd8-47c8-8644-46e3cd9abb94</vt:lpwstr>
  </property>
  <property fmtid="{D5CDD505-2E9C-101B-9397-08002B2CF9AE}" pid="16" name="ServiceArea0">
    <vt:lpwstr>98;#Governance|d36a9165-eb65-423f-ab9f-ff2b9f7fa678</vt:lpwstr>
  </property>
</Properties>
</file>